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B5F08" w14:textId="77777777"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14:paraId="4DA99DAE" w14:textId="77777777"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14:paraId="7F130C00" w14:textId="77777777"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14:paraId="18C05C81" w14:textId="77777777"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14:paraId="26A9881F" w14:textId="77777777"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14:paraId="50D7DD22" w14:textId="77777777" w:rsidR="003620DC" w:rsidRPr="00AF423B" w:rsidRDefault="003620DC" w:rsidP="003620DC">
      <w:pPr>
        <w:spacing w:after="200" w:line="276" w:lineRule="auto"/>
        <w:ind w:left="900"/>
        <w:jc w:val="center"/>
        <w:rPr>
          <w:rFonts w:eastAsiaTheme="minorHAnsi" w:cstheme="minorBidi"/>
        </w:rPr>
      </w:pPr>
    </w:p>
    <w:p w14:paraId="044B5352" w14:textId="77777777" w:rsidR="003620DC" w:rsidRPr="002303CB" w:rsidRDefault="003620DC" w:rsidP="003620DC">
      <w:pPr>
        <w:spacing w:after="200" w:line="276" w:lineRule="auto"/>
        <w:jc w:val="center"/>
        <w:rPr>
          <w:rFonts w:eastAsiaTheme="minorHAnsi" w:cstheme="minorBidi"/>
          <w:sz w:val="28"/>
          <w:szCs w:val="28"/>
        </w:rPr>
      </w:pPr>
      <w:r w:rsidRPr="002303CB">
        <w:rPr>
          <w:rFonts w:eastAsiaTheme="minorHAnsi" w:cstheme="minorBidi"/>
          <w:b/>
          <w:bCs/>
          <w:sz w:val="28"/>
          <w:szCs w:val="28"/>
        </w:rPr>
        <w:t>Департамент правового регулирования экономической деятельности</w:t>
      </w:r>
    </w:p>
    <w:p w14:paraId="58C82ED4" w14:textId="77777777" w:rsidR="002303CB" w:rsidRDefault="002303CB" w:rsidP="00A979B9">
      <w:pPr>
        <w:spacing w:line="280" w:lineRule="atLeast"/>
        <w:ind w:right="-198"/>
        <w:jc w:val="right"/>
        <w:rPr>
          <w:spacing w:val="-1"/>
          <w:sz w:val="28"/>
          <w:szCs w:val="28"/>
        </w:rPr>
      </w:pPr>
    </w:p>
    <w:p w14:paraId="12B96425" w14:textId="5FFE9FF9" w:rsidR="00A979B9" w:rsidRDefault="00142318" w:rsidP="00142318">
      <w:pPr>
        <w:spacing w:line="280" w:lineRule="atLeast"/>
        <w:ind w:left="4254" w:right="-198"/>
        <w:jc w:val="center"/>
        <w:rPr>
          <w:spacing w:val="-1"/>
          <w:sz w:val="28"/>
          <w:szCs w:val="28"/>
        </w:rPr>
      </w:pPr>
      <w:r>
        <w:rPr>
          <w:spacing w:val="-1"/>
          <w:sz w:val="28"/>
          <w:szCs w:val="28"/>
        </w:rPr>
        <w:t xml:space="preserve">   </w:t>
      </w:r>
      <w:r w:rsidR="00A979B9" w:rsidRPr="00DE306E">
        <w:rPr>
          <w:spacing w:val="-1"/>
          <w:sz w:val="28"/>
          <w:szCs w:val="28"/>
        </w:rPr>
        <w:t>УТВЕРЖДАЮ</w:t>
      </w:r>
    </w:p>
    <w:p w14:paraId="6D438CD8" w14:textId="77777777" w:rsidR="00A979B9" w:rsidRDefault="00A979B9" w:rsidP="00A979B9">
      <w:pPr>
        <w:spacing w:line="280" w:lineRule="atLeast"/>
        <w:ind w:right="-198"/>
        <w:jc w:val="right"/>
        <w:rPr>
          <w:spacing w:val="-1"/>
          <w:sz w:val="28"/>
          <w:szCs w:val="28"/>
        </w:rPr>
      </w:pPr>
    </w:p>
    <w:p w14:paraId="60B554E2" w14:textId="79BA2062" w:rsidR="00142318" w:rsidRPr="00FB3FA0" w:rsidRDefault="002303CB" w:rsidP="00142318">
      <w:pPr>
        <w:shd w:val="clear" w:color="auto" w:fill="FFFFFF"/>
        <w:ind w:right="-28"/>
        <w:jc w:val="both"/>
        <w:rPr>
          <w:rFonts w:ascii="Arial" w:hAnsi="Arial" w:cs="Arial"/>
          <w:sz w:val="23"/>
          <w:szCs w:val="23"/>
        </w:rPr>
      </w:pPr>
      <w:r>
        <w:rPr>
          <w:spacing w:val="-1"/>
          <w:sz w:val="28"/>
          <w:szCs w:val="28"/>
        </w:rPr>
        <w:t xml:space="preserve">                                                                                             </w:t>
      </w:r>
      <w:r w:rsidR="00142318" w:rsidRPr="00FB3FA0">
        <w:rPr>
          <w:sz w:val="28"/>
          <w:szCs w:val="28"/>
        </w:rPr>
        <w:t>Проректор по учебной</w:t>
      </w:r>
      <w:r w:rsidR="00CF74B9">
        <w:rPr>
          <w:sz w:val="28"/>
          <w:szCs w:val="28"/>
        </w:rPr>
        <w:t xml:space="preserve"> и</w:t>
      </w:r>
    </w:p>
    <w:p w14:paraId="27864768" w14:textId="2BCCC19C" w:rsidR="00142318" w:rsidRPr="00FB3FA0" w:rsidRDefault="00142318" w:rsidP="00142318">
      <w:pPr>
        <w:shd w:val="clear" w:color="auto" w:fill="FFFFFF"/>
        <w:ind w:left="5672" w:right="-28" w:firstLine="709"/>
        <w:jc w:val="both"/>
        <w:rPr>
          <w:rFonts w:ascii="Arial" w:hAnsi="Arial" w:cs="Arial"/>
          <w:sz w:val="23"/>
          <w:szCs w:val="23"/>
        </w:rPr>
      </w:pPr>
      <w:r w:rsidRPr="00FB3FA0">
        <w:rPr>
          <w:sz w:val="28"/>
          <w:szCs w:val="28"/>
        </w:rPr>
        <w:t>методической работе</w:t>
      </w:r>
    </w:p>
    <w:p w14:paraId="53D531A3" w14:textId="4F0DD51B" w:rsidR="00A979B9" w:rsidRPr="00DE306E" w:rsidRDefault="00A979B9" w:rsidP="00142318">
      <w:pPr>
        <w:spacing w:line="280" w:lineRule="atLeast"/>
        <w:ind w:right="-198"/>
        <w:jc w:val="center"/>
        <w:rPr>
          <w:spacing w:val="-1"/>
          <w:sz w:val="28"/>
          <w:szCs w:val="28"/>
        </w:rPr>
      </w:pPr>
    </w:p>
    <w:p w14:paraId="34DE128E" w14:textId="1F577E6A" w:rsidR="00A979B9" w:rsidRPr="00DE306E" w:rsidRDefault="002303CB" w:rsidP="00A979B9">
      <w:pPr>
        <w:spacing w:line="280" w:lineRule="atLeast"/>
        <w:ind w:right="-198"/>
        <w:jc w:val="right"/>
        <w:rPr>
          <w:spacing w:val="-1"/>
          <w:sz w:val="28"/>
          <w:szCs w:val="28"/>
        </w:rPr>
      </w:pPr>
      <w:r>
        <w:rPr>
          <w:spacing w:val="-1"/>
          <w:sz w:val="28"/>
          <w:szCs w:val="28"/>
        </w:rPr>
        <w:t>_</w:t>
      </w:r>
      <w:r w:rsidR="00CF74B9">
        <w:rPr>
          <w:spacing w:val="-1"/>
          <w:sz w:val="28"/>
          <w:szCs w:val="28"/>
        </w:rPr>
        <w:t>__</w:t>
      </w:r>
      <w:r>
        <w:rPr>
          <w:spacing w:val="-1"/>
          <w:sz w:val="28"/>
          <w:szCs w:val="28"/>
        </w:rPr>
        <w:t>___________</w:t>
      </w:r>
      <w:r w:rsidR="00CF74B9">
        <w:rPr>
          <w:spacing w:val="-1"/>
          <w:sz w:val="28"/>
          <w:szCs w:val="28"/>
        </w:rPr>
        <w:t xml:space="preserve"> </w:t>
      </w:r>
      <w:r w:rsidR="00A979B9" w:rsidRPr="00DE306E">
        <w:rPr>
          <w:spacing w:val="-1"/>
          <w:sz w:val="28"/>
          <w:szCs w:val="28"/>
        </w:rPr>
        <w:t>Е.А. Каменева</w:t>
      </w:r>
    </w:p>
    <w:p w14:paraId="467AB158" w14:textId="77777777" w:rsidR="00A979B9" w:rsidRPr="00DE306E" w:rsidRDefault="00A979B9" w:rsidP="00A979B9">
      <w:pPr>
        <w:spacing w:line="280" w:lineRule="atLeast"/>
        <w:ind w:right="-198"/>
        <w:jc w:val="right"/>
        <w:rPr>
          <w:spacing w:val="-1"/>
          <w:sz w:val="28"/>
          <w:szCs w:val="28"/>
        </w:rPr>
      </w:pPr>
      <w:r w:rsidRPr="00DE306E">
        <w:rPr>
          <w:spacing w:val="-1"/>
          <w:sz w:val="28"/>
          <w:szCs w:val="28"/>
        </w:rPr>
        <w:t xml:space="preserve">           </w:t>
      </w:r>
    </w:p>
    <w:p w14:paraId="6BF25C0D" w14:textId="24B219E6" w:rsidR="00A979B9" w:rsidRPr="00DE306E" w:rsidRDefault="002303CB" w:rsidP="00A979B9">
      <w:pPr>
        <w:spacing w:line="280" w:lineRule="atLeast"/>
        <w:ind w:right="-198"/>
        <w:jc w:val="right"/>
        <w:rPr>
          <w:spacing w:val="-1"/>
          <w:sz w:val="28"/>
          <w:szCs w:val="28"/>
        </w:rPr>
      </w:pPr>
      <w:r>
        <w:rPr>
          <w:spacing w:val="-1"/>
          <w:sz w:val="28"/>
          <w:szCs w:val="28"/>
        </w:rPr>
        <w:t>«_</w:t>
      </w:r>
      <w:r w:rsidR="0012747B">
        <w:rPr>
          <w:spacing w:val="-1"/>
          <w:sz w:val="28"/>
          <w:szCs w:val="28"/>
        </w:rPr>
        <w:t>26</w:t>
      </w:r>
      <w:r>
        <w:rPr>
          <w:spacing w:val="-1"/>
          <w:sz w:val="28"/>
          <w:szCs w:val="28"/>
        </w:rPr>
        <w:t>_» _</w:t>
      </w:r>
      <w:r w:rsidR="0012747B">
        <w:rPr>
          <w:spacing w:val="-1"/>
          <w:sz w:val="28"/>
          <w:szCs w:val="28"/>
        </w:rPr>
        <w:t>января</w:t>
      </w:r>
      <w:r>
        <w:rPr>
          <w:spacing w:val="-1"/>
          <w:sz w:val="28"/>
          <w:szCs w:val="28"/>
        </w:rPr>
        <w:t>__</w:t>
      </w:r>
      <w:r w:rsidR="00A979B9" w:rsidRPr="00DE306E">
        <w:rPr>
          <w:spacing w:val="-1"/>
          <w:sz w:val="28"/>
          <w:szCs w:val="28"/>
        </w:rPr>
        <w:t>20</w:t>
      </w:r>
      <w:r w:rsidR="00A01403">
        <w:rPr>
          <w:spacing w:val="-1"/>
          <w:sz w:val="28"/>
          <w:szCs w:val="28"/>
        </w:rPr>
        <w:t>2</w:t>
      </w:r>
      <w:r w:rsidR="00834DCB">
        <w:rPr>
          <w:spacing w:val="-1"/>
          <w:sz w:val="28"/>
          <w:szCs w:val="28"/>
        </w:rPr>
        <w:t>3</w:t>
      </w:r>
      <w:r w:rsidR="00A979B9" w:rsidRPr="00DE306E">
        <w:rPr>
          <w:spacing w:val="-1"/>
          <w:sz w:val="28"/>
          <w:szCs w:val="28"/>
        </w:rPr>
        <w:t xml:space="preserve"> г.</w:t>
      </w:r>
    </w:p>
    <w:p w14:paraId="4BC24BD1" w14:textId="77777777" w:rsidR="00A979B9" w:rsidRDefault="00A979B9" w:rsidP="00A979B9">
      <w:pPr>
        <w:spacing w:line="280" w:lineRule="atLeast"/>
        <w:ind w:right="-198"/>
        <w:rPr>
          <w:sz w:val="28"/>
          <w:szCs w:val="28"/>
        </w:rPr>
      </w:pPr>
    </w:p>
    <w:p w14:paraId="77E37CBF" w14:textId="77777777" w:rsidR="002303CB" w:rsidRPr="0036119F" w:rsidRDefault="002303CB" w:rsidP="00A979B9">
      <w:pPr>
        <w:spacing w:line="280" w:lineRule="atLeast"/>
        <w:ind w:right="-198"/>
        <w:rPr>
          <w:sz w:val="28"/>
          <w:szCs w:val="28"/>
        </w:rPr>
      </w:pPr>
    </w:p>
    <w:p w14:paraId="4E25B311" w14:textId="62967D21" w:rsidR="006A5A97" w:rsidRDefault="006A5A97" w:rsidP="003620DC">
      <w:pPr>
        <w:spacing w:after="200" w:line="276" w:lineRule="auto"/>
        <w:jc w:val="center"/>
        <w:rPr>
          <w:rFonts w:eastAsiaTheme="minorHAnsi" w:cstheme="minorBidi"/>
          <w:sz w:val="32"/>
          <w:szCs w:val="32"/>
        </w:rPr>
      </w:pPr>
      <w:r>
        <w:rPr>
          <w:rFonts w:eastAsiaTheme="minorHAnsi" w:cstheme="minorBidi"/>
          <w:sz w:val="32"/>
          <w:szCs w:val="32"/>
        </w:rPr>
        <w:t>С.Г. Павликов</w:t>
      </w:r>
    </w:p>
    <w:p w14:paraId="6D3593D6" w14:textId="34A58D2C" w:rsidR="003620DC" w:rsidRPr="007A0B4A" w:rsidRDefault="00212058" w:rsidP="003620DC">
      <w:pPr>
        <w:spacing w:after="200" w:line="276" w:lineRule="auto"/>
        <w:jc w:val="center"/>
        <w:rPr>
          <w:rFonts w:eastAsiaTheme="minorHAnsi" w:cstheme="minorBidi"/>
          <w:sz w:val="32"/>
          <w:szCs w:val="32"/>
        </w:rPr>
      </w:pPr>
      <w:r>
        <w:rPr>
          <w:rFonts w:eastAsiaTheme="minorHAnsi" w:cstheme="minorBidi"/>
          <w:sz w:val="32"/>
          <w:szCs w:val="32"/>
        </w:rPr>
        <w:t>М.Х. Дугужева</w:t>
      </w:r>
    </w:p>
    <w:p w14:paraId="3B755AAD" w14:textId="1DD8C434" w:rsidR="003620DC" w:rsidRDefault="00212058" w:rsidP="002F7E31">
      <w:pPr>
        <w:spacing w:line="360" w:lineRule="auto"/>
        <w:jc w:val="center"/>
        <w:rPr>
          <w:rFonts w:eastAsiaTheme="minorHAnsi" w:cstheme="minorBidi"/>
          <w:b/>
          <w:sz w:val="36"/>
          <w:szCs w:val="36"/>
        </w:rPr>
      </w:pPr>
      <w:r>
        <w:rPr>
          <w:rFonts w:eastAsiaTheme="minorHAnsi" w:cstheme="minorBidi"/>
          <w:b/>
          <w:sz w:val="36"/>
          <w:szCs w:val="36"/>
        </w:rPr>
        <w:t xml:space="preserve">Правовое регулирование </w:t>
      </w:r>
      <w:r w:rsidR="0047623B">
        <w:rPr>
          <w:rFonts w:eastAsiaTheme="minorHAnsi" w:cstheme="minorBidi"/>
          <w:b/>
          <w:sz w:val="36"/>
          <w:szCs w:val="36"/>
        </w:rPr>
        <w:t>электронной торговли</w:t>
      </w:r>
    </w:p>
    <w:p w14:paraId="202461E9" w14:textId="77777777" w:rsidR="003620DC" w:rsidRPr="00AF423B"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7CDD124E" w14:textId="77777777" w:rsidR="0047623B" w:rsidRPr="0047623B" w:rsidRDefault="0047623B" w:rsidP="0047623B">
      <w:pPr>
        <w:suppressAutoHyphens/>
        <w:jc w:val="center"/>
        <w:rPr>
          <w:sz w:val="28"/>
          <w:szCs w:val="28"/>
        </w:rPr>
      </w:pPr>
      <w:r w:rsidRPr="0047623B">
        <w:rPr>
          <w:sz w:val="28"/>
          <w:szCs w:val="28"/>
        </w:rPr>
        <w:t xml:space="preserve">для студентов, обучающихся по направлению подготовки </w:t>
      </w:r>
    </w:p>
    <w:p w14:paraId="481428C8" w14:textId="77777777" w:rsidR="0047623B" w:rsidRPr="0047623B" w:rsidRDefault="0047623B" w:rsidP="0047623B">
      <w:pPr>
        <w:widowControl w:val="0"/>
        <w:autoSpaceDE w:val="0"/>
        <w:autoSpaceDN w:val="0"/>
        <w:jc w:val="center"/>
        <w:rPr>
          <w:sz w:val="28"/>
          <w:szCs w:val="28"/>
        </w:rPr>
      </w:pPr>
      <w:bookmarkStart w:id="0" w:name="_Hlk164423899"/>
      <w:r w:rsidRPr="0047623B">
        <w:rPr>
          <w:sz w:val="28"/>
          <w:szCs w:val="28"/>
        </w:rPr>
        <w:t>38.03.06 Торговое дело</w:t>
      </w:r>
    </w:p>
    <w:p w14:paraId="486D509B" w14:textId="77777777" w:rsidR="0047623B" w:rsidRPr="0047623B" w:rsidRDefault="0047623B" w:rsidP="0047623B">
      <w:pPr>
        <w:widowControl w:val="0"/>
        <w:autoSpaceDE w:val="0"/>
        <w:autoSpaceDN w:val="0"/>
        <w:jc w:val="center"/>
        <w:rPr>
          <w:sz w:val="28"/>
          <w:szCs w:val="28"/>
        </w:rPr>
      </w:pPr>
      <w:r w:rsidRPr="0047623B">
        <w:rPr>
          <w:sz w:val="28"/>
          <w:szCs w:val="28"/>
        </w:rPr>
        <w:t>ОП «Электронная коммерция»</w:t>
      </w:r>
    </w:p>
    <w:p w14:paraId="24BA1CE2" w14:textId="77777777" w:rsidR="0047623B" w:rsidRPr="0047623B" w:rsidRDefault="0047623B" w:rsidP="0047623B">
      <w:pPr>
        <w:widowControl w:val="0"/>
        <w:autoSpaceDE w:val="0"/>
        <w:autoSpaceDN w:val="0"/>
        <w:jc w:val="center"/>
        <w:rPr>
          <w:sz w:val="30"/>
          <w:szCs w:val="28"/>
          <w:lang w:bidi="ru-RU"/>
        </w:rPr>
      </w:pPr>
      <w:r w:rsidRPr="0047623B">
        <w:rPr>
          <w:sz w:val="28"/>
          <w:szCs w:val="28"/>
        </w:rPr>
        <w:t>профиль: «Электронная коммерция»</w:t>
      </w:r>
      <w:bookmarkEnd w:id="0"/>
    </w:p>
    <w:p w14:paraId="439DD966" w14:textId="77777777" w:rsidR="00F078B3" w:rsidRDefault="00F078B3" w:rsidP="003620DC">
      <w:pPr>
        <w:suppressAutoHyphens/>
        <w:jc w:val="center"/>
        <w:rPr>
          <w:b/>
          <w:sz w:val="28"/>
          <w:szCs w:val="28"/>
        </w:rPr>
      </w:pPr>
    </w:p>
    <w:p w14:paraId="19A9E637" w14:textId="77777777" w:rsidR="00082477" w:rsidRDefault="00082477" w:rsidP="003620DC">
      <w:pPr>
        <w:suppressAutoHyphens/>
        <w:jc w:val="center"/>
        <w:rPr>
          <w:b/>
          <w:sz w:val="28"/>
          <w:szCs w:val="28"/>
        </w:rPr>
      </w:pPr>
    </w:p>
    <w:p w14:paraId="25F17C63" w14:textId="77777777" w:rsidR="00082477" w:rsidRDefault="00082477" w:rsidP="003620DC">
      <w:pPr>
        <w:suppressAutoHyphens/>
        <w:jc w:val="center"/>
        <w:rPr>
          <w:b/>
          <w:sz w:val="28"/>
          <w:szCs w:val="28"/>
        </w:rPr>
      </w:pPr>
    </w:p>
    <w:p w14:paraId="41AE4892" w14:textId="77777777" w:rsidR="00FE308C" w:rsidRPr="001766C0" w:rsidRDefault="00FE308C" w:rsidP="00FE308C">
      <w:pPr>
        <w:jc w:val="center"/>
        <w:rPr>
          <w:i/>
          <w:color w:val="000000"/>
          <w:sz w:val="28"/>
          <w:szCs w:val="28"/>
        </w:rPr>
      </w:pPr>
      <w:r w:rsidRPr="001766C0">
        <w:rPr>
          <w:i/>
          <w:color w:val="000000"/>
          <w:sz w:val="28"/>
          <w:szCs w:val="28"/>
        </w:rPr>
        <w:t>Рекомендовано Ученым советом Юридического факультета</w:t>
      </w:r>
    </w:p>
    <w:p w14:paraId="5622F216" w14:textId="2861EAF3" w:rsidR="00FE308C" w:rsidRPr="001766C0" w:rsidRDefault="00FE308C" w:rsidP="00FE308C">
      <w:pPr>
        <w:jc w:val="center"/>
        <w:rPr>
          <w:i/>
          <w:color w:val="000000"/>
          <w:sz w:val="28"/>
          <w:szCs w:val="28"/>
        </w:rPr>
      </w:pPr>
      <w:r w:rsidRPr="001766C0">
        <w:rPr>
          <w:i/>
          <w:color w:val="000000"/>
          <w:sz w:val="28"/>
          <w:szCs w:val="28"/>
        </w:rPr>
        <w:t xml:space="preserve">(протокол № </w:t>
      </w:r>
      <w:r w:rsidR="00142318">
        <w:rPr>
          <w:i/>
          <w:color w:val="000000"/>
          <w:sz w:val="28"/>
          <w:szCs w:val="28"/>
        </w:rPr>
        <w:t>25</w:t>
      </w:r>
      <w:r w:rsidRPr="000F0FA1">
        <w:rPr>
          <w:i/>
          <w:color w:val="000000"/>
          <w:sz w:val="28"/>
          <w:szCs w:val="28"/>
        </w:rPr>
        <w:t xml:space="preserve"> от </w:t>
      </w:r>
      <w:r w:rsidR="00142318">
        <w:rPr>
          <w:i/>
          <w:color w:val="000000"/>
          <w:sz w:val="28"/>
          <w:szCs w:val="28"/>
        </w:rPr>
        <w:t>17 января</w:t>
      </w:r>
      <w:r w:rsidRPr="001766C0">
        <w:rPr>
          <w:i/>
          <w:color w:val="000000"/>
          <w:sz w:val="28"/>
          <w:szCs w:val="28"/>
        </w:rPr>
        <w:t xml:space="preserve"> 20</w:t>
      </w:r>
      <w:r w:rsidR="00A01403">
        <w:rPr>
          <w:i/>
          <w:color w:val="000000"/>
          <w:sz w:val="28"/>
          <w:szCs w:val="28"/>
        </w:rPr>
        <w:t>2</w:t>
      </w:r>
      <w:r w:rsidR="00834DCB">
        <w:rPr>
          <w:i/>
          <w:color w:val="000000"/>
          <w:sz w:val="28"/>
          <w:szCs w:val="28"/>
        </w:rPr>
        <w:t>3</w:t>
      </w:r>
      <w:r w:rsidRPr="001766C0">
        <w:rPr>
          <w:i/>
          <w:color w:val="000000"/>
          <w:sz w:val="28"/>
          <w:szCs w:val="28"/>
        </w:rPr>
        <w:t xml:space="preserve"> г.)</w:t>
      </w:r>
    </w:p>
    <w:p w14:paraId="15AE2929" w14:textId="77777777" w:rsidR="00FE308C" w:rsidRPr="001766C0" w:rsidRDefault="00FE308C" w:rsidP="00FE308C">
      <w:pPr>
        <w:jc w:val="center"/>
        <w:rPr>
          <w:color w:val="000000"/>
          <w:sz w:val="28"/>
          <w:szCs w:val="28"/>
        </w:rPr>
      </w:pPr>
    </w:p>
    <w:p w14:paraId="556DC456" w14:textId="77777777" w:rsidR="00FE308C" w:rsidRPr="001766C0" w:rsidRDefault="00FE308C" w:rsidP="00FE308C">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14:paraId="6F120B27" w14:textId="77777777" w:rsidR="00FE308C" w:rsidRPr="001766C0" w:rsidRDefault="00FE308C" w:rsidP="00FE308C">
      <w:pPr>
        <w:shd w:val="clear" w:color="auto" w:fill="FFFFFF"/>
        <w:jc w:val="center"/>
        <w:rPr>
          <w:i/>
          <w:iCs/>
          <w:color w:val="000000"/>
          <w:sz w:val="28"/>
          <w:szCs w:val="28"/>
        </w:rPr>
      </w:pPr>
      <w:r w:rsidRPr="001766C0">
        <w:rPr>
          <w:i/>
          <w:iCs/>
          <w:color w:val="000000"/>
          <w:sz w:val="28"/>
          <w:szCs w:val="28"/>
        </w:rPr>
        <w:t>экономической деятельности</w:t>
      </w:r>
    </w:p>
    <w:p w14:paraId="2242D74C" w14:textId="51CFECF5" w:rsidR="00FE308C" w:rsidRPr="001766C0" w:rsidRDefault="00FE308C" w:rsidP="00FE308C">
      <w:pPr>
        <w:jc w:val="center"/>
        <w:rPr>
          <w:i/>
          <w:sz w:val="28"/>
          <w:szCs w:val="28"/>
        </w:rPr>
      </w:pPr>
      <w:r w:rsidRPr="001766C0">
        <w:rPr>
          <w:i/>
          <w:sz w:val="28"/>
          <w:szCs w:val="28"/>
        </w:rPr>
        <w:t xml:space="preserve"> (протокол № </w:t>
      </w:r>
      <w:r w:rsidR="00142318">
        <w:rPr>
          <w:i/>
          <w:sz w:val="28"/>
          <w:szCs w:val="28"/>
        </w:rPr>
        <w:t>6</w:t>
      </w:r>
      <w:r w:rsidRPr="000F0FA1">
        <w:rPr>
          <w:i/>
          <w:sz w:val="28"/>
          <w:szCs w:val="28"/>
        </w:rPr>
        <w:t xml:space="preserve"> от </w:t>
      </w:r>
      <w:r w:rsidR="00142318">
        <w:rPr>
          <w:i/>
          <w:sz w:val="28"/>
          <w:szCs w:val="28"/>
        </w:rPr>
        <w:t>06 ноября</w:t>
      </w:r>
      <w:r w:rsidR="00A01403">
        <w:rPr>
          <w:i/>
          <w:sz w:val="28"/>
          <w:szCs w:val="28"/>
        </w:rPr>
        <w:t xml:space="preserve"> 202</w:t>
      </w:r>
      <w:r w:rsidR="00142318">
        <w:rPr>
          <w:i/>
          <w:sz w:val="28"/>
          <w:szCs w:val="28"/>
        </w:rPr>
        <w:t>2</w:t>
      </w:r>
      <w:r w:rsidRPr="001766C0">
        <w:rPr>
          <w:i/>
          <w:sz w:val="28"/>
          <w:szCs w:val="28"/>
        </w:rPr>
        <w:t xml:space="preserve"> г.)</w:t>
      </w:r>
    </w:p>
    <w:p w14:paraId="794A4976" w14:textId="77777777" w:rsidR="00FE308C" w:rsidRDefault="00FE308C" w:rsidP="00EC056E">
      <w:pPr>
        <w:spacing w:after="200" w:line="276" w:lineRule="auto"/>
        <w:jc w:val="center"/>
        <w:rPr>
          <w:rFonts w:eastAsiaTheme="minorHAnsi" w:cstheme="minorBidi"/>
          <w:b/>
          <w:sz w:val="28"/>
        </w:rPr>
      </w:pPr>
    </w:p>
    <w:p w14:paraId="31F11F51" w14:textId="77777777" w:rsidR="00082477" w:rsidRDefault="00082477" w:rsidP="00EC056E">
      <w:pPr>
        <w:spacing w:after="200" w:line="276" w:lineRule="auto"/>
        <w:jc w:val="center"/>
        <w:rPr>
          <w:rFonts w:eastAsiaTheme="minorHAnsi" w:cstheme="minorBidi"/>
          <w:b/>
          <w:sz w:val="28"/>
        </w:rPr>
      </w:pPr>
    </w:p>
    <w:p w14:paraId="0A4B2C30" w14:textId="0654D92E"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A01403">
        <w:rPr>
          <w:rFonts w:eastAsiaTheme="minorHAnsi" w:cstheme="minorBidi"/>
          <w:b/>
          <w:sz w:val="28"/>
        </w:rPr>
        <w:t>2</w:t>
      </w:r>
      <w:r w:rsidR="00834DCB">
        <w:rPr>
          <w:rFonts w:eastAsiaTheme="minorHAnsi" w:cstheme="minorBidi"/>
          <w:b/>
          <w:sz w:val="28"/>
        </w:rPr>
        <w:t>3</w:t>
      </w:r>
      <w:r w:rsidR="00EC056E">
        <w:rPr>
          <w:rFonts w:eastAsiaTheme="minorHAnsi" w:cstheme="minorBidi"/>
          <w:b/>
          <w:sz w:val="28"/>
        </w:rPr>
        <w:br w:type="page"/>
      </w:r>
    </w:p>
    <w:p w14:paraId="4C8F7B0F" w14:textId="1DEAD239" w:rsidR="00A01403" w:rsidRDefault="00391F9A" w:rsidP="00A01403">
      <w:pPr>
        <w:spacing w:after="200" w:line="276" w:lineRule="auto"/>
        <w:jc w:val="center"/>
        <w:rPr>
          <w:rFonts w:eastAsia="Calibri"/>
          <w:b/>
          <w:sz w:val="28"/>
          <w:szCs w:val="28"/>
        </w:rPr>
      </w:pPr>
      <w:r w:rsidRPr="009E462D">
        <w:rPr>
          <w:rFonts w:eastAsia="Calibri"/>
          <w:b/>
          <w:sz w:val="28"/>
          <w:szCs w:val="28"/>
        </w:rPr>
        <w:lastRenderedPageBreak/>
        <w:t>СОДЕРЖАНИЕ</w:t>
      </w:r>
    </w:p>
    <w:tbl>
      <w:tblPr>
        <w:tblStyle w:val="a3"/>
        <w:tblW w:w="9810" w:type="dxa"/>
        <w:tblInd w:w="250" w:type="dxa"/>
        <w:tblLook w:val="04A0" w:firstRow="1" w:lastRow="0" w:firstColumn="1" w:lastColumn="0" w:noHBand="0" w:noVBand="1"/>
      </w:tblPr>
      <w:tblGrid>
        <w:gridCol w:w="8676"/>
        <w:gridCol w:w="1134"/>
      </w:tblGrid>
      <w:tr w:rsidR="00A01403" w:rsidRPr="009E462D" w14:paraId="70FB1514" w14:textId="77777777" w:rsidTr="005F4FA6">
        <w:tc>
          <w:tcPr>
            <w:tcW w:w="8676" w:type="dxa"/>
          </w:tcPr>
          <w:p w14:paraId="3770BEA0" w14:textId="77777777" w:rsidR="00A01403" w:rsidRPr="009E462D" w:rsidRDefault="00A01403" w:rsidP="00A01403">
            <w:pPr>
              <w:jc w:val="both"/>
              <w:rPr>
                <w:sz w:val="28"/>
                <w:szCs w:val="28"/>
              </w:rPr>
            </w:pPr>
            <w:r w:rsidRPr="009E462D">
              <w:rPr>
                <w:sz w:val="28"/>
                <w:szCs w:val="28"/>
              </w:rPr>
              <w:t>1. Наименование дисциплины</w:t>
            </w:r>
          </w:p>
        </w:tc>
        <w:tc>
          <w:tcPr>
            <w:tcW w:w="1134" w:type="dxa"/>
          </w:tcPr>
          <w:p w14:paraId="7B4DC13C" w14:textId="77777777" w:rsidR="00A01403" w:rsidRPr="00E07796" w:rsidRDefault="00A01403" w:rsidP="00A01403">
            <w:pPr>
              <w:jc w:val="both"/>
              <w:rPr>
                <w:sz w:val="28"/>
                <w:szCs w:val="28"/>
              </w:rPr>
            </w:pPr>
            <w:r w:rsidRPr="00E07796">
              <w:rPr>
                <w:sz w:val="28"/>
                <w:szCs w:val="28"/>
              </w:rPr>
              <w:t>4</w:t>
            </w:r>
          </w:p>
        </w:tc>
      </w:tr>
      <w:tr w:rsidR="00A01403" w:rsidRPr="009E462D" w14:paraId="74A2E286" w14:textId="77777777" w:rsidTr="005F4FA6">
        <w:tc>
          <w:tcPr>
            <w:tcW w:w="8676" w:type="dxa"/>
          </w:tcPr>
          <w:p w14:paraId="6B648AE3" w14:textId="77777777" w:rsidR="00A01403" w:rsidRPr="009E462D" w:rsidRDefault="00A01403" w:rsidP="00A01403">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4" w:type="dxa"/>
          </w:tcPr>
          <w:p w14:paraId="0B311297" w14:textId="77777777" w:rsidR="00A01403" w:rsidRPr="00E07796" w:rsidRDefault="00A01403" w:rsidP="00A01403">
            <w:pPr>
              <w:jc w:val="both"/>
              <w:rPr>
                <w:sz w:val="28"/>
                <w:szCs w:val="28"/>
              </w:rPr>
            </w:pPr>
            <w:r w:rsidRPr="00E07796">
              <w:rPr>
                <w:sz w:val="28"/>
                <w:szCs w:val="28"/>
              </w:rPr>
              <w:t>4</w:t>
            </w:r>
          </w:p>
        </w:tc>
      </w:tr>
      <w:tr w:rsidR="00A01403" w:rsidRPr="009E462D" w14:paraId="4FD4465B" w14:textId="77777777" w:rsidTr="005F4FA6">
        <w:tc>
          <w:tcPr>
            <w:tcW w:w="8676" w:type="dxa"/>
          </w:tcPr>
          <w:p w14:paraId="27D92D4F" w14:textId="77777777" w:rsidR="00A01403" w:rsidRPr="009E462D" w:rsidRDefault="00A01403" w:rsidP="00A01403">
            <w:pPr>
              <w:jc w:val="both"/>
              <w:rPr>
                <w:sz w:val="28"/>
                <w:szCs w:val="28"/>
              </w:rPr>
            </w:pPr>
            <w:r w:rsidRPr="009E462D">
              <w:rPr>
                <w:sz w:val="28"/>
                <w:szCs w:val="28"/>
              </w:rPr>
              <w:t>3. Место дисциплины в структуре образовательной программы</w:t>
            </w:r>
          </w:p>
        </w:tc>
        <w:tc>
          <w:tcPr>
            <w:tcW w:w="1134" w:type="dxa"/>
          </w:tcPr>
          <w:p w14:paraId="51AC08A3" w14:textId="7B56675E" w:rsidR="00A01403" w:rsidRPr="00E07796" w:rsidRDefault="00F326CA" w:rsidP="00A01403">
            <w:pPr>
              <w:jc w:val="both"/>
              <w:rPr>
                <w:sz w:val="28"/>
                <w:szCs w:val="28"/>
              </w:rPr>
            </w:pPr>
            <w:r w:rsidRPr="00E07796">
              <w:rPr>
                <w:sz w:val="28"/>
                <w:szCs w:val="28"/>
              </w:rPr>
              <w:t>6</w:t>
            </w:r>
          </w:p>
        </w:tc>
      </w:tr>
      <w:tr w:rsidR="00A01403" w:rsidRPr="009E462D" w14:paraId="1C5485F0" w14:textId="77777777" w:rsidTr="005F4FA6">
        <w:tc>
          <w:tcPr>
            <w:tcW w:w="8676" w:type="dxa"/>
          </w:tcPr>
          <w:p w14:paraId="1D9BF58A" w14:textId="77777777" w:rsidR="00A01403" w:rsidRPr="009E462D" w:rsidRDefault="00A01403" w:rsidP="00A01403">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tcPr>
          <w:p w14:paraId="032778DE" w14:textId="7FBB7D61" w:rsidR="00A01403" w:rsidRPr="00E07796" w:rsidRDefault="00F326CA" w:rsidP="00A01403">
            <w:pPr>
              <w:jc w:val="both"/>
              <w:rPr>
                <w:sz w:val="28"/>
                <w:szCs w:val="28"/>
              </w:rPr>
            </w:pPr>
            <w:r w:rsidRPr="00E07796">
              <w:rPr>
                <w:sz w:val="28"/>
                <w:szCs w:val="28"/>
              </w:rPr>
              <w:t>6</w:t>
            </w:r>
          </w:p>
        </w:tc>
      </w:tr>
      <w:tr w:rsidR="00A01403" w:rsidRPr="009E462D" w14:paraId="01B4E8F3" w14:textId="77777777" w:rsidTr="005F4FA6">
        <w:tc>
          <w:tcPr>
            <w:tcW w:w="8676" w:type="dxa"/>
          </w:tcPr>
          <w:p w14:paraId="71A2FEE3" w14:textId="77777777" w:rsidR="00A01403" w:rsidRPr="009E462D" w:rsidRDefault="00A01403" w:rsidP="00A01403">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4" w:type="dxa"/>
          </w:tcPr>
          <w:p w14:paraId="15192BE0" w14:textId="22ACD32E" w:rsidR="00A01403" w:rsidRPr="00E07796" w:rsidRDefault="00470B7A" w:rsidP="00A01403">
            <w:pPr>
              <w:jc w:val="both"/>
              <w:rPr>
                <w:sz w:val="28"/>
                <w:szCs w:val="28"/>
              </w:rPr>
            </w:pPr>
            <w:r>
              <w:rPr>
                <w:sz w:val="28"/>
                <w:szCs w:val="28"/>
              </w:rPr>
              <w:t>6</w:t>
            </w:r>
          </w:p>
        </w:tc>
      </w:tr>
      <w:tr w:rsidR="00A01403" w:rsidRPr="009E462D" w14:paraId="15AB63A7" w14:textId="77777777" w:rsidTr="005F4FA6">
        <w:tc>
          <w:tcPr>
            <w:tcW w:w="8676" w:type="dxa"/>
          </w:tcPr>
          <w:p w14:paraId="14596B13" w14:textId="77777777" w:rsidR="00A01403" w:rsidRPr="009E462D" w:rsidRDefault="00A01403" w:rsidP="00A01403">
            <w:pPr>
              <w:jc w:val="both"/>
              <w:rPr>
                <w:sz w:val="28"/>
                <w:szCs w:val="28"/>
              </w:rPr>
            </w:pPr>
            <w:r w:rsidRPr="009E462D">
              <w:rPr>
                <w:sz w:val="28"/>
                <w:szCs w:val="28"/>
              </w:rPr>
              <w:t>5.1. Содержание дисциплины</w:t>
            </w:r>
          </w:p>
        </w:tc>
        <w:tc>
          <w:tcPr>
            <w:tcW w:w="1134" w:type="dxa"/>
          </w:tcPr>
          <w:p w14:paraId="456D859B" w14:textId="497C6196" w:rsidR="00A01403" w:rsidRPr="00E07796" w:rsidRDefault="00470B7A" w:rsidP="00A01403">
            <w:pPr>
              <w:jc w:val="both"/>
              <w:rPr>
                <w:sz w:val="28"/>
                <w:szCs w:val="28"/>
              </w:rPr>
            </w:pPr>
            <w:r>
              <w:rPr>
                <w:sz w:val="28"/>
                <w:szCs w:val="28"/>
              </w:rPr>
              <w:t>6</w:t>
            </w:r>
          </w:p>
        </w:tc>
      </w:tr>
      <w:tr w:rsidR="00A01403" w:rsidRPr="009E462D" w14:paraId="0DE7A15E" w14:textId="77777777" w:rsidTr="005F4FA6">
        <w:tc>
          <w:tcPr>
            <w:tcW w:w="8676" w:type="dxa"/>
          </w:tcPr>
          <w:p w14:paraId="6B1AB710" w14:textId="77777777" w:rsidR="00A01403" w:rsidRPr="009E462D" w:rsidRDefault="00A01403" w:rsidP="00A01403">
            <w:pPr>
              <w:jc w:val="both"/>
              <w:rPr>
                <w:sz w:val="28"/>
                <w:szCs w:val="28"/>
              </w:rPr>
            </w:pPr>
            <w:r w:rsidRPr="009E462D">
              <w:rPr>
                <w:sz w:val="28"/>
                <w:szCs w:val="28"/>
              </w:rPr>
              <w:t>5.2. Учебно-тематический план</w:t>
            </w:r>
          </w:p>
        </w:tc>
        <w:tc>
          <w:tcPr>
            <w:tcW w:w="1134" w:type="dxa"/>
          </w:tcPr>
          <w:p w14:paraId="7AEDBFE5" w14:textId="58DDA9B5" w:rsidR="00A01403" w:rsidRPr="00E07796" w:rsidRDefault="00E07796" w:rsidP="00A01403">
            <w:pPr>
              <w:jc w:val="both"/>
              <w:rPr>
                <w:sz w:val="28"/>
                <w:szCs w:val="28"/>
              </w:rPr>
            </w:pPr>
            <w:r w:rsidRPr="00E07796">
              <w:rPr>
                <w:sz w:val="28"/>
                <w:szCs w:val="28"/>
              </w:rPr>
              <w:t>10</w:t>
            </w:r>
          </w:p>
        </w:tc>
      </w:tr>
      <w:tr w:rsidR="00A01403" w:rsidRPr="009E462D" w14:paraId="34707FF6" w14:textId="77777777" w:rsidTr="005F4FA6">
        <w:tc>
          <w:tcPr>
            <w:tcW w:w="8676" w:type="dxa"/>
          </w:tcPr>
          <w:p w14:paraId="0A26394A" w14:textId="77777777" w:rsidR="00A01403" w:rsidRPr="009E462D" w:rsidRDefault="00A01403" w:rsidP="00A01403">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1134" w:type="dxa"/>
          </w:tcPr>
          <w:p w14:paraId="777090D0" w14:textId="13BB6B50" w:rsidR="00A01403" w:rsidRPr="00E07796" w:rsidRDefault="00E07796" w:rsidP="00470B7A">
            <w:pPr>
              <w:jc w:val="both"/>
              <w:rPr>
                <w:sz w:val="28"/>
                <w:szCs w:val="28"/>
              </w:rPr>
            </w:pPr>
            <w:r w:rsidRPr="00E07796">
              <w:rPr>
                <w:sz w:val="28"/>
                <w:szCs w:val="28"/>
              </w:rPr>
              <w:t>1</w:t>
            </w:r>
            <w:r w:rsidR="00470B7A">
              <w:rPr>
                <w:sz w:val="28"/>
                <w:szCs w:val="28"/>
              </w:rPr>
              <w:t>1</w:t>
            </w:r>
          </w:p>
        </w:tc>
      </w:tr>
      <w:tr w:rsidR="00A01403" w:rsidRPr="009E462D" w14:paraId="1694BBAD" w14:textId="77777777" w:rsidTr="005F4FA6">
        <w:tc>
          <w:tcPr>
            <w:tcW w:w="8676" w:type="dxa"/>
          </w:tcPr>
          <w:p w14:paraId="5AE9D8B5" w14:textId="77777777" w:rsidR="00A01403" w:rsidRPr="009E462D" w:rsidRDefault="00A01403" w:rsidP="00A01403">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1134" w:type="dxa"/>
          </w:tcPr>
          <w:p w14:paraId="582B7783" w14:textId="6A3AE2A7" w:rsidR="00A01403" w:rsidRPr="00E07796" w:rsidRDefault="00A01403" w:rsidP="00470B7A">
            <w:pPr>
              <w:jc w:val="both"/>
              <w:rPr>
                <w:sz w:val="28"/>
                <w:szCs w:val="28"/>
              </w:rPr>
            </w:pPr>
            <w:r w:rsidRPr="00E07796">
              <w:rPr>
                <w:sz w:val="28"/>
                <w:szCs w:val="28"/>
              </w:rPr>
              <w:t>1</w:t>
            </w:r>
            <w:r w:rsidR="00470B7A">
              <w:rPr>
                <w:sz w:val="28"/>
                <w:szCs w:val="28"/>
              </w:rPr>
              <w:t>4</w:t>
            </w:r>
          </w:p>
        </w:tc>
      </w:tr>
      <w:tr w:rsidR="00A01403" w:rsidRPr="009E462D" w14:paraId="6122A9F1" w14:textId="77777777" w:rsidTr="005F4FA6">
        <w:tc>
          <w:tcPr>
            <w:tcW w:w="8676" w:type="dxa"/>
          </w:tcPr>
          <w:p w14:paraId="62F0A294" w14:textId="77777777" w:rsidR="00A01403" w:rsidRPr="009E462D" w:rsidRDefault="00A01403" w:rsidP="00A01403">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1134" w:type="dxa"/>
          </w:tcPr>
          <w:p w14:paraId="4499F396" w14:textId="11787570" w:rsidR="00A01403" w:rsidRPr="00E07796" w:rsidRDefault="00A01403" w:rsidP="00470B7A">
            <w:pPr>
              <w:jc w:val="both"/>
              <w:rPr>
                <w:sz w:val="28"/>
                <w:szCs w:val="28"/>
              </w:rPr>
            </w:pPr>
            <w:r w:rsidRPr="00E07796">
              <w:rPr>
                <w:sz w:val="28"/>
                <w:szCs w:val="28"/>
              </w:rPr>
              <w:t>1</w:t>
            </w:r>
            <w:r w:rsidR="00470B7A">
              <w:rPr>
                <w:sz w:val="28"/>
                <w:szCs w:val="28"/>
              </w:rPr>
              <w:t>4</w:t>
            </w:r>
          </w:p>
        </w:tc>
      </w:tr>
      <w:tr w:rsidR="00A01403" w:rsidRPr="009E462D" w14:paraId="4B64C3CD" w14:textId="77777777" w:rsidTr="005F4FA6">
        <w:tc>
          <w:tcPr>
            <w:tcW w:w="8676" w:type="dxa"/>
          </w:tcPr>
          <w:p w14:paraId="09DE6456" w14:textId="77777777" w:rsidR="00A01403" w:rsidRPr="009E462D" w:rsidRDefault="00A01403" w:rsidP="00A01403">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1134" w:type="dxa"/>
          </w:tcPr>
          <w:p w14:paraId="33BBEC4B" w14:textId="2EFFC413" w:rsidR="00A01403" w:rsidRPr="00E07796" w:rsidRDefault="00A01403" w:rsidP="00470B7A">
            <w:pPr>
              <w:jc w:val="both"/>
              <w:rPr>
                <w:sz w:val="28"/>
                <w:szCs w:val="28"/>
              </w:rPr>
            </w:pPr>
            <w:r w:rsidRPr="00E07796">
              <w:rPr>
                <w:sz w:val="28"/>
                <w:szCs w:val="28"/>
              </w:rPr>
              <w:t>1</w:t>
            </w:r>
            <w:r w:rsidR="00470B7A">
              <w:rPr>
                <w:sz w:val="28"/>
                <w:szCs w:val="28"/>
              </w:rPr>
              <w:t>4</w:t>
            </w:r>
          </w:p>
        </w:tc>
      </w:tr>
      <w:tr w:rsidR="00A01403" w:rsidRPr="009E462D" w14:paraId="7660A1BD" w14:textId="77777777" w:rsidTr="005F4FA6">
        <w:tc>
          <w:tcPr>
            <w:tcW w:w="8676" w:type="dxa"/>
          </w:tcPr>
          <w:p w14:paraId="73B85F0B" w14:textId="77777777" w:rsidR="00A01403" w:rsidRPr="009E462D" w:rsidRDefault="00A01403" w:rsidP="00A01403">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1134" w:type="dxa"/>
          </w:tcPr>
          <w:p w14:paraId="03232575" w14:textId="7B8E2949" w:rsidR="00A01403" w:rsidRPr="00E07796" w:rsidRDefault="00E07796" w:rsidP="00470B7A">
            <w:pPr>
              <w:jc w:val="both"/>
              <w:rPr>
                <w:sz w:val="28"/>
                <w:szCs w:val="28"/>
              </w:rPr>
            </w:pPr>
            <w:r w:rsidRPr="00E07796">
              <w:rPr>
                <w:sz w:val="28"/>
                <w:szCs w:val="28"/>
              </w:rPr>
              <w:t>2</w:t>
            </w:r>
            <w:r w:rsidR="00470B7A">
              <w:rPr>
                <w:sz w:val="28"/>
                <w:szCs w:val="28"/>
              </w:rPr>
              <w:t>0</w:t>
            </w:r>
          </w:p>
        </w:tc>
      </w:tr>
      <w:tr w:rsidR="00A01403" w:rsidRPr="009E462D" w14:paraId="18D40E55" w14:textId="77777777" w:rsidTr="005F4FA6">
        <w:tc>
          <w:tcPr>
            <w:tcW w:w="8676" w:type="dxa"/>
          </w:tcPr>
          <w:p w14:paraId="7429BE41" w14:textId="77777777" w:rsidR="00A01403" w:rsidRPr="009E462D" w:rsidRDefault="00A01403" w:rsidP="00A01403">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1134" w:type="dxa"/>
          </w:tcPr>
          <w:p w14:paraId="0074B86E" w14:textId="70DC7C58" w:rsidR="00A01403" w:rsidRPr="00E07796" w:rsidRDefault="00E07796" w:rsidP="00470B7A">
            <w:pPr>
              <w:jc w:val="both"/>
              <w:rPr>
                <w:sz w:val="28"/>
                <w:szCs w:val="28"/>
              </w:rPr>
            </w:pPr>
            <w:r w:rsidRPr="00E07796">
              <w:rPr>
                <w:sz w:val="28"/>
                <w:szCs w:val="28"/>
              </w:rPr>
              <w:t>2</w:t>
            </w:r>
            <w:r w:rsidR="00470B7A">
              <w:rPr>
                <w:sz w:val="28"/>
                <w:szCs w:val="28"/>
              </w:rPr>
              <w:t>7</w:t>
            </w:r>
          </w:p>
        </w:tc>
      </w:tr>
      <w:tr w:rsidR="00A01403" w:rsidRPr="009E462D" w14:paraId="0A96EF98" w14:textId="77777777" w:rsidTr="005F4FA6">
        <w:tc>
          <w:tcPr>
            <w:tcW w:w="8676" w:type="dxa"/>
          </w:tcPr>
          <w:p w14:paraId="1A369977" w14:textId="77777777" w:rsidR="00A01403" w:rsidRPr="009E462D" w:rsidRDefault="00A01403" w:rsidP="00A01403">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1134" w:type="dxa"/>
          </w:tcPr>
          <w:p w14:paraId="3BAA2D41" w14:textId="027B0E3C" w:rsidR="00A01403" w:rsidRPr="00E07796" w:rsidRDefault="00E07796" w:rsidP="00470B7A">
            <w:pPr>
              <w:jc w:val="both"/>
              <w:rPr>
                <w:sz w:val="28"/>
                <w:szCs w:val="28"/>
              </w:rPr>
            </w:pPr>
            <w:r w:rsidRPr="00E07796">
              <w:rPr>
                <w:sz w:val="28"/>
                <w:szCs w:val="28"/>
              </w:rPr>
              <w:t>3</w:t>
            </w:r>
            <w:r w:rsidR="00470B7A">
              <w:rPr>
                <w:sz w:val="28"/>
                <w:szCs w:val="28"/>
              </w:rPr>
              <w:t>0</w:t>
            </w:r>
          </w:p>
        </w:tc>
      </w:tr>
      <w:tr w:rsidR="00A01403" w:rsidRPr="009E462D" w14:paraId="7985BE96" w14:textId="77777777" w:rsidTr="005F4FA6">
        <w:tc>
          <w:tcPr>
            <w:tcW w:w="8676" w:type="dxa"/>
          </w:tcPr>
          <w:p w14:paraId="5B725543" w14:textId="77777777" w:rsidR="00A01403" w:rsidRPr="009E462D" w:rsidRDefault="00A01403" w:rsidP="00A01403">
            <w:pPr>
              <w:jc w:val="both"/>
              <w:rPr>
                <w:sz w:val="28"/>
                <w:szCs w:val="28"/>
              </w:rPr>
            </w:pPr>
            <w:r w:rsidRPr="009E462D">
              <w:rPr>
                <w:sz w:val="28"/>
                <w:szCs w:val="28"/>
              </w:rPr>
              <w:t>10. Методические указания для обучающихся по освоению дисциплины</w:t>
            </w:r>
          </w:p>
        </w:tc>
        <w:tc>
          <w:tcPr>
            <w:tcW w:w="1134" w:type="dxa"/>
          </w:tcPr>
          <w:p w14:paraId="4C3DCA46" w14:textId="74759254" w:rsidR="00A01403" w:rsidRPr="00E07796" w:rsidRDefault="00E07796" w:rsidP="00470B7A">
            <w:pPr>
              <w:jc w:val="both"/>
              <w:rPr>
                <w:sz w:val="28"/>
                <w:szCs w:val="28"/>
              </w:rPr>
            </w:pPr>
            <w:r w:rsidRPr="00E07796">
              <w:rPr>
                <w:sz w:val="28"/>
                <w:szCs w:val="28"/>
              </w:rPr>
              <w:t>3</w:t>
            </w:r>
            <w:r w:rsidR="00470B7A">
              <w:rPr>
                <w:sz w:val="28"/>
                <w:szCs w:val="28"/>
              </w:rPr>
              <w:t>0</w:t>
            </w:r>
          </w:p>
        </w:tc>
      </w:tr>
      <w:tr w:rsidR="00A01403" w:rsidRPr="009E462D" w14:paraId="0893E038" w14:textId="77777777" w:rsidTr="005F4FA6">
        <w:tc>
          <w:tcPr>
            <w:tcW w:w="8676" w:type="dxa"/>
          </w:tcPr>
          <w:p w14:paraId="1AED748F" w14:textId="77777777" w:rsidR="00A01403" w:rsidRPr="0045775D" w:rsidRDefault="00A01403" w:rsidP="00A01403">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tcPr>
          <w:p w14:paraId="229D535D" w14:textId="5B891705" w:rsidR="00A01403" w:rsidRPr="00E07796" w:rsidRDefault="00E07796" w:rsidP="00E07796">
            <w:pPr>
              <w:jc w:val="both"/>
              <w:rPr>
                <w:sz w:val="28"/>
                <w:szCs w:val="28"/>
              </w:rPr>
            </w:pPr>
            <w:r w:rsidRPr="00E07796">
              <w:rPr>
                <w:sz w:val="28"/>
                <w:szCs w:val="28"/>
              </w:rPr>
              <w:t>33</w:t>
            </w:r>
          </w:p>
        </w:tc>
      </w:tr>
      <w:tr w:rsidR="00A01403" w:rsidRPr="009E462D" w14:paraId="16A55252" w14:textId="77777777" w:rsidTr="005F4FA6">
        <w:tc>
          <w:tcPr>
            <w:tcW w:w="8676" w:type="dxa"/>
          </w:tcPr>
          <w:p w14:paraId="2C0D781F" w14:textId="77777777" w:rsidR="00A01403" w:rsidRPr="009E462D" w:rsidRDefault="00A01403" w:rsidP="00A01403">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1134" w:type="dxa"/>
          </w:tcPr>
          <w:p w14:paraId="1BC60472" w14:textId="5E7F84B9" w:rsidR="00A01403" w:rsidRPr="00E07796" w:rsidRDefault="00E07796" w:rsidP="00470B7A">
            <w:pPr>
              <w:jc w:val="both"/>
              <w:rPr>
                <w:sz w:val="28"/>
                <w:szCs w:val="28"/>
              </w:rPr>
            </w:pPr>
            <w:r w:rsidRPr="00E07796">
              <w:rPr>
                <w:sz w:val="28"/>
                <w:szCs w:val="28"/>
              </w:rPr>
              <w:t>3</w:t>
            </w:r>
            <w:r w:rsidR="00470B7A">
              <w:rPr>
                <w:sz w:val="28"/>
                <w:szCs w:val="28"/>
              </w:rPr>
              <w:t>3</w:t>
            </w:r>
          </w:p>
        </w:tc>
      </w:tr>
    </w:tbl>
    <w:p w14:paraId="5F53E383" w14:textId="77777777" w:rsidR="00A01403" w:rsidRDefault="00A01403" w:rsidP="00A01403">
      <w:pPr>
        <w:spacing w:after="200" w:line="276" w:lineRule="auto"/>
        <w:jc w:val="center"/>
        <w:rPr>
          <w:rFonts w:eastAsia="Calibri"/>
          <w:b/>
          <w:sz w:val="28"/>
          <w:szCs w:val="28"/>
        </w:rPr>
      </w:pPr>
    </w:p>
    <w:p w14:paraId="304BFC9F" w14:textId="77777777" w:rsidR="00A01403" w:rsidRDefault="00A01403" w:rsidP="00A01403">
      <w:pPr>
        <w:spacing w:after="200" w:line="276" w:lineRule="auto"/>
        <w:jc w:val="center"/>
        <w:rPr>
          <w:rFonts w:eastAsia="Calibri"/>
          <w:b/>
          <w:sz w:val="28"/>
          <w:szCs w:val="28"/>
        </w:rPr>
      </w:pPr>
    </w:p>
    <w:p w14:paraId="6E27260B" w14:textId="77777777" w:rsidR="00D77DB9" w:rsidRDefault="00D77DB9" w:rsidP="00A01403">
      <w:pPr>
        <w:spacing w:after="200" w:line="276" w:lineRule="auto"/>
        <w:jc w:val="center"/>
        <w:rPr>
          <w:rFonts w:eastAsia="Calibri"/>
          <w:b/>
          <w:sz w:val="28"/>
          <w:szCs w:val="28"/>
        </w:rPr>
      </w:pPr>
    </w:p>
    <w:p w14:paraId="6EEB5C5E" w14:textId="77777777" w:rsidR="00D77DB9" w:rsidRDefault="00D77DB9" w:rsidP="00A01403">
      <w:pPr>
        <w:spacing w:after="200" w:line="276" w:lineRule="auto"/>
        <w:jc w:val="center"/>
        <w:rPr>
          <w:rFonts w:eastAsia="Calibri"/>
          <w:b/>
          <w:sz w:val="28"/>
          <w:szCs w:val="28"/>
        </w:rPr>
      </w:pPr>
    </w:p>
    <w:p w14:paraId="56438366" w14:textId="77777777" w:rsidR="00D77DB9" w:rsidRDefault="00D77DB9" w:rsidP="00A01403">
      <w:pPr>
        <w:spacing w:after="200" w:line="276" w:lineRule="auto"/>
        <w:jc w:val="center"/>
        <w:rPr>
          <w:rFonts w:eastAsia="Calibri"/>
          <w:b/>
          <w:sz w:val="28"/>
          <w:szCs w:val="28"/>
        </w:rPr>
      </w:pPr>
    </w:p>
    <w:p w14:paraId="7714C6A1" w14:textId="77777777" w:rsidR="007916E6" w:rsidRPr="00AF423B" w:rsidRDefault="00A01403" w:rsidP="00A01403">
      <w:pPr>
        <w:spacing w:after="200" w:line="276" w:lineRule="auto"/>
        <w:jc w:val="both"/>
        <w:rPr>
          <w:rFonts w:eastAsiaTheme="minorHAnsi" w:cstheme="minorBidi"/>
          <w:b/>
          <w:sz w:val="28"/>
        </w:rPr>
      </w:pPr>
      <w:r>
        <w:rPr>
          <w:rFonts w:eastAsia="Calibri"/>
          <w:b/>
          <w:sz w:val="28"/>
          <w:szCs w:val="28"/>
        </w:rPr>
        <w:lastRenderedPageBreak/>
        <w:t xml:space="preserve">1. </w:t>
      </w:r>
      <w:r w:rsidR="007916E6" w:rsidRPr="00AF423B">
        <w:rPr>
          <w:rFonts w:eastAsiaTheme="minorHAnsi" w:cstheme="minorBidi"/>
          <w:b/>
          <w:sz w:val="28"/>
        </w:rPr>
        <w:t>Наименование дисциплины</w:t>
      </w:r>
    </w:p>
    <w:p w14:paraId="4B3165B5" w14:textId="025CFA2F" w:rsidR="0047623B" w:rsidRPr="0047623B" w:rsidRDefault="0047623B" w:rsidP="0047623B">
      <w:pPr>
        <w:spacing w:line="276" w:lineRule="auto"/>
        <w:rPr>
          <w:sz w:val="28"/>
          <w:szCs w:val="28"/>
        </w:rPr>
      </w:pPr>
      <w:r w:rsidRPr="0047623B">
        <w:rPr>
          <w:sz w:val="28"/>
          <w:szCs w:val="28"/>
        </w:rPr>
        <w:t>Правовое регулирование электронной торговли</w:t>
      </w:r>
      <w:r>
        <w:rPr>
          <w:sz w:val="28"/>
          <w:szCs w:val="28"/>
        </w:rPr>
        <w:t>.</w:t>
      </w:r>
    </w:p>
    <w:p w14:paraId="63455D81" w14:textId="77777777" w:rsidR="00834DCB" w:rsidRPr="005F4FA6" w:rsidRDefault="00834DCB" w:rsidP="00D665F0">
      <w:pPr>
        <w:spacing w:line="276" w:lineRule="auto"/>
        <w:rPr>
          <w:rFonts w:eastAsiaTheme="minorHAnsi" w:cstheme="minorBidi"/>
          <w:sz w:val="28"/>
        </w:rPr>
      </w:pPr>
    </w:p>
    <w:p w14:paraId="07F5E417" w14:textId="77777777" w:rsidR="006A3952" w:rsidRDefault="006A3952" w:rsidP="006A3952">
      <w:pPr>
        <w:tabs>
          <w:tab w:val="left" w:pos="540"/>
        </w:tabs>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7F3C079D" w14:textId="77777777" w:rsidR="00FE1713" w:rsidRDefault="00FE1713" w:rsidP="00FE1713">
      <w:pPr>
        <w:spacing w:line="276" w:lineRule="auto"/>
        <w:contextualSpacing/>
        <w:jc w:val="both"/>
        <w:rPr>
          <w:rFonts w:eastAsiaTheme="minorHAnsi" w:cstheme="minorBidi"/>
          <w:b/>
          <w:sz w:val="28"/>
        </w:rPr>
      </w:pPr>
    </w:p>
    <w:tbl>
      <w:tblPr>
        <w:tblStyle w:val="a3"/>
        <w:tblW w:w="10773" w:type="dxa"/>
        <w:tblInd w:w="-572" w:type="dxa"/>
        <w:tblLayout w:type="fixed"/>
        <w:tblLook w:val="04A0" w:firstRow="1" w:lastRow="0" w:firstColumn="1" w:lastColumn="0" w:noHBand="0" w:noVBand="1"/>
      </w:tblPr>
      <w:tblGrid>
        <w:gridCol w:w="993"/>
        <w:gridCol w:w="2268"/>
        <w:gridCol w:w="3543"/>
        <w:gridCol w:w="3969"/>
      </w:tblGrid>
      <w:tr w:rsidR="004D22F1" w:rsidRPr="00702F61" w14:paraId="27396277" w14:textId="77777777" w:rsidTr="00834DCB">
        <w:tc>
          <w:tcPr>
            <w:tcW w:w="993" w:type="dxa"/>
          </w:tcPr>
          <w:p w14:paraId="3CFD1A41" w14:textId="77777777" w:rsidR="004D22F1" w:rsidRPr="00702F61" w:rsidRDefault="004D22F1" w:rsidP="004D22F1">
            <w:pPr>
              <w:tabs>
                <w:tab w:val="left" w:pos="540"/>
              </w:tabs>
              <w:contextualSpacing/>
              <w:jc w:val="both"/>
            </w:pPr>
            <w:bookmarkStart w:id="1" w:name="_Hlk122867196"/>
            <w:r w:rsidRPr="00702F61">
              <w:t>Код компе-</w:t>
            </w:r>
            <w:proofErr w:type="spellStart"/>
            <w:r w:rsidRPr="00702F61">
              <w:t>тенции</w:t>
            </w:r>
            <w:proofErr w:type="spellEnd"/>
          </w:p>
        </w:tc>
        <w:tc>
          <w:tcPr>
            <w:tcW w:w="2268" w:type="dxa"/>
          </w:tcPr>
          <w:p w14:paraId="54E51225" w14:textId="77777777" w:rsidR="004D22F1" w:rsidRPr="00702F61" w:rsidRDefault="004D22F1" w:rsidP="004D22F1">
            <w:pPr>
              <w:tabs>
                <w:tab w:val="left" w:pos="540"/>
              </w:tabs>
              <w:contextualSpacing/>
              <w:jc w:val="both"/>
            </w:pPr>
            <w:r w:rsidRPr="00702F61">
              <w:t>Наименование компетенции</w:t>
            </w:r>
          </w:p>
        </w:tc>
        <w:tc>
          <w:tcPr>
            <w:tcW w:w="3543" w:type="dxa"/>
          </w:tcPr>
          <w:p w14:paraId="72F5E9CF" w14:textId="77777777" w:rsidR="004D22F1" w:rsidRPr="00702F61" w:rsidRDefault="004D22F1" w:rsidP="009575F6">
            <w:pPr>
              <w:tabs>
                <w:tab w:val="left" w:pos="540"/>
              </w:tabs>
              <w:contextualSpacing/>
              <w:jc w:val="both"/>
            </w:pPr>
            <w:r w:rsidRPr="00702F61">
              <w:t>Индикаторы достижения компетенции</w:t>
            </w:r>
          </w:p>
        </w:tc>
        <w:tc>
          <w:tcPr>
            <w:tcW w:w="3969" w:type="dxa"/>
          </w:tcPr>
          <w:p w14:paraId="5F179844" w14:textId="77777777" w:rsidR="004D22F1" w:rsidRPr="00702F61" w:rsidRDefault="004D22F1" w:rsidP="00F8442C">
            <w:pPr>
              <w:tabs>
                <w:tab w:val="left" w:pos="540"/>
              </w:tabs>
              <w:contextualSpacing/>
              <w:jc w:val="both"/>
            </w:pPr>
            <w:r w:rsidRPr="00702F61">
              <w:t>Результаты обучения (умения и знания), соотнесенные с компетенциями/индикаторами достижения компетенции</w:t>
            </w:r>
          </w:p>
        </w:tc>
      </w:tr>
      <w:tr w:rsidR="00082477" w:rsidRPr="00702F61" w14:paraId="0E6D8BC2" w14:textId="77777777" w:rsidTr="00834DCB">
        <w:trPr>
          <w:trHeight w:val="699"/>
        </w:trPr>
        <w:tc>
          <w:tcPr>
            <w:tcW w:w="993" w:type="dxa"/>
            <w:vMerge w:val="restart"/>
          </w:tcPr>
          <w:p w14:paraId="5F832913" w14:textId="77777777" w:rsidR="00082477" w:rsidRPr="00702F61" w:rsidRDefault="00D665F0" w:rsidP="004D22F1">
            <w:pPr>
              <w:tabs>
                <w:tab w:val="left" w:pos="540"/>
              </w:tabs>
              <w:contextualSpacing/>
              <w:jc w:val="both"/>
            </w:pPr>
            <w:r>
              <w:t>УК-1</w:t>
            </w:r>
          </w:p>
        </w:tc>
        <w:tc>
          <w:tcPr>
            <w:tcW w:w="2268" w:type="dxa"/>
            <w:vMerge w:val="restart"/>
          </w:tcPr>
          <w:p w14:paraId="45CBA06F" w14:textId="77777777" w:rsidR="00292F95" w:rsidRDefault="00292F95" w:rsidP="00292F95">
            <w:pPr>
              <w:tabs>
                <w:tab w:val="left" w:pos="540"/>
              </w:tabs>
              <w:contextualSpacing/>
              <w:jc w:val="both"/>
            </w:pPr>
            <w:r>
              <w:t>Способен</w:t>
            </w:r>
          </w:p>
          <w:p w14:paraId="2FD696B2" w14:textId="77777777" w:rsidR="00292F95" w:rsidRDefault="00292F95" w:rsidP="00292F95">
            <w:pPr>
              <w:tabs>
                <w:tab w:val="left" w:pos="540"/>
              </w:tabs>
              <w:contextualSpacing/>
              <w:jc w:val="both"/>
            </w:pPr>
            <w:r>
              <w:t>осуществлять</w:t>
            </w:r>
          </w:p>
          <w:p w14:paraId="565FF25F" w14:textId="77777777" w:rsidR="00292F95" w:rsidRDefault="00292F95" w:rsidP="00292F95">
            <w:pPr>
              <w:tabs>
                <w:tab w:val="left" w:pos="540"/>
              </w:tabs>
              <w:contextualSpacing/>
              <w:jc w:val="both"/>
            </w:pPr>
            <w:r>
              <w:t>критический анализ проблемных</w:t>
            </w:r>
          </w:p>
          <w:p w14:paraId="39E1F9D5" w14:textId="77777777" w:rsidR="00292F95" w:rsidRDefault="00292F95" w:rsidP="00292F95">
            <w:pPr>
              <w:tabs>
                <w:tab w:val="left" w:pos="540"/>
              </w:tabs>
              <w:contextualSpacing/>
              <w:jc w:val="both"/>
            </w:pPr>
            <w:r>
              <w:t>ситуаций на основе</w:t>
            </w:r>
          </w:p>
          <w:p w14:paraId="2D3A399F" w14:textId="77777777" w:rsidR="00292F95" w:rsidRDefault="00292F95" w:rsidP="00292F95">
            <w:pPr>
              <w:tabs>
                <w:tab w:val="left" w:pos="540"/>
              </w:tabs>
              <w:contextualSpacing/>
              <w:jc w:val="both"/>
            </w:pPr>
            <w:r>
              <w:t>системного</w:t>
            </w:r>
          </w:p>
          <w:p w14:paraId="2DC1490D" w14:textId="77777777" w:rsidR="00292F95" w:rsidRDefault="00292F95" w:rsidP="00292F95">
            <w:pPr>
              <w:tabs>
                <w:tab w:val="left" w:pos="540"/>
              </w:tabs>
              <w:contextualSpacing/>
              <w:jc w:val="both"/>
            </w:pPr>
            <w:r>
              <w:t>подхода,</w:t>
            </w:r>
          </w:p>
          <w:p w14:paraId="6B1C4BB7" w14:textId="77777777" w:rsidR="00292F95" w:rsidRDefault="00292F95" w:rsidP="00292F95">
            <w:pPr>
              <w:tabs>
                <w:tab w:val="left" w:pos="540"/>
              </w:tabs>
              <w:contextualSpacing/>
              <w:jc w:val="both"/>
            </w:pPr>
            <w:r>
              <w:t>вырабатывать</w:t>
            </w:r>
          </w:p>
          <w:p w14:paraId="37919D13" w14:textId="77777777" w:rsidR="00082477" w:rsidRPr="00702F61" w:rsidRDefault="00292F95" w:rsidP="00292F95">
            <w:pPr>
              <w:tabs>
                <w:tab w:val="left" w:pos="540"/>
              </w:tabs>
              <w:contextualSpacing/>
              <w:jc w:val="both"/>
            </w:pPr>
            <w:r>
              <w:t>стратегию действий</w:t>
            </w:r>
          </w:p>
        </w:tc>
        <w:tc>
          <w:tcPr>
            <w:tcW w:w="3543" w:type="dxa"/>
            <w:shd w:val="clear" w:color="auto" w:fill="auto"/>
          </w:tcPr>
          <w:p w14:paraId="6843A376" w14:textId="77777777" w:rsidR="00292F95" w:rsidRDefault="00292F95" w:rsidP="00292F95">
            <w:pPr>
              <w:pStyle w:val="Default"/>
              <w:jc w:val="both"/>
            </w:pPr>
            <w:r>
              <w:t>1.Четко описывает состав и структуру требуемых</w:t>
            </w:r>
          </w:p>
          <w:p w14:paraId="05E2E39A" w14:textId="77777777" w:rsidR="00292F95" w:rsidRDefault="00292F95" w:rsidP="00292F95">
            <w:pPr>
              <w:pStyle w:val="Default"/>
              <w:jc w:val="both"/>
            </w:pPr>
            <w:r>
              <w:t>данных и информации, грамотно реализует процессы</w:t>
            </w:r>
          </w:p>
          <w:p w14:paraId="6C42367A" w14:textId="77777777" w:rsidR="00292F95" w:rsidRDefault="00292F95" w:rsidP="00292F95">
            <w:pPr>
              <w:pStyle w:val="Default"/>
              <w:jc w:val="both"/>
            </w:pPr>
            <w:r>
              <w:t>их сбора, обработки и интерпретации.</w:t>
            </w:r>
          </w:p>
          <w:p w14:paraId="4330D49D" w14:textId="77777777" w:rsidR="00082477" w:rsidRPr="00702F61" w:rsidRDefault="00082477" w:rsidP="00292F95">
            <w:pPr>
              <w:pStyle w:val="Default"/>
              <w:jc w:val="both"/>
            </w:pPr>
          </w:p>
        </w:tc>
        <w:tc>
          <w:tcPr>
            <w:tcW w:w="3969" w:type="dxa"/>
            <w:tcBorders>
              <w:bottom w:val="single" w:sz="4" w:space="0" w:color="auto"/>
            </w:tcBorders>
            <w:shd w:val="clear" w:color="auto" w:fill="auto"/>
          </w:tcPr>
          <w:p w14:paraId="24D664A1" w14:textId="66764C89" w:rsidR="00830868" w:rsidRPr="00830868" w:rsidRDefault="00082477" w:rsidP="004D22F1">
            <w:pPr>
              <w:autoSpaceDE w:val="0"/>
              <w:autoSpaceDN w:val="0"/>
              <w:adjustRightInd w:val="0"/>
              <w:jc w:val="both"/>
            </w:pPr>
            <w:r w:rsidRPr="00830868">
              <w:rPr>
                <w:b/>
              </w:rPr>
              <w:t>знать:</w:t>
            </w:r>
            <w:r w:rsidRPr="00830868">
              <w:t xml:space="preserve"> </w:t>
            </w:r>
            <w:r w:rsidR="00830868" w:rsidRPr="00830868">
              <w:t>информационно-коммуникационны</w:t>
            </w:r>
            <w:r w:rsidR="00975EA4">
              <w:t>е</w:t>
            </w:r>
            <w:r w:rsidR="00830868" w:rsidRPr="00830868">
              <w:t xml:space="preserve"> ресурс</w:t>
            </w:r>
            <w:r w:rsidR="00975EA4">
              <w:t>ы</w:t>
            </w:r>
            <w:r w:rsidR="00830868" w:rsidRPr="00830868">
              <w:t xml:space="preserve"> и технологи</w:t>
            </w:r>
            <w:r w:rsidR="00975EA4">
              <w:t>и</w:t>
            </w:r>
            <w:r w:rsidR="00830868" w:rsidRPr="00830868">
              <w:t xml:space="preserve">; </w:t>
            </w:r>
          </w:p>
          <w:p w14:paraId="59A79E37" w14:textId="26A3983B" w:rsidR="00082477" w:rsidRPr="00DC53AE" w:rsidRDefault="00082477" w:rsidP="004D22F1">
            <w:pPr>
              <w:autoSpaceDE w:val="0"/>
              <w:autoSpaceDN w:val="0"/>
              <w:adjustRightInd w:val="0"/>
              <w:jc w:val="both"/>
              <w:rPr>
                <w:highlight w:val="yellow"/>
              </w:rPr>
            </w:pPr>
            <w:r w:rsidRPr="00830868">
              <w:rPr>
                <w:b/>
              </w:rPr>
              <w:t>уметь:</w:t>
            </w:r>
            <w:r w:rsidRPr="00830868">
              <w:t xml:space="preserve"> </w:t>
            </w:r>
            <w:r w:rsidR="00830868" w:rsidRPr="00830868">
              <w:t>осуществлять поиск необходимой информации в процессе решения стандартных коммуникативных задач на государственном языке Российской Федерации</w:t>
            </w:r>
          </w:p>
        </w:tc>
      </w:tr>
      <w:tr w:rsidR="00082477" w:rsidRPr="00702F61" w14:paraId="42910BE4" w14:textId="77777777" w:rsidTr="00834DCB">
        <w:trPr>
          <w:trHeight w:val="2257"/>
        </w:trPr>
        <w:tc>
          <w:tcPr>
            <w:tcW w:w="993" w:type="dxa"/>
            <w:vMerge/>
          </w:tcPr>
          <w:p w14:paraId="1B975AE9" w14:textId="77777777" w:rsidR="00082477" w:rsidRPr="00702F61" w:rsidRDefault="00082477" w:rsidP="004D22F1">
            <w:pPr>
              <w:tabs>
                <w:tab w:val="left" w:pos="540"/>
              </w:tabs>
              <w:contextualSpacing/>
              <w:jc w:val="both"/>
            </w:pPr>
          </w:p>
        </w:tc>
        <w:tc>
          <w:tcPr>
            <w:tcW w:w="2268" w:type="dxa"/>
            <w:vMerge/>
          </w:tcPr>
          <w:p w14:paraId="1887506C" w14:textId="77777777" w:rsidR="00082477" w:rsidRPr="00702F61" w:rsidRDefault="00082477" w:rsidP="004D22F1">
            <w:pPr>
              <w:tabs>
                <w:tab w:val="left" w:pos="540"/>
              </w:tabs>
              <w:contextualSpacing/>
              <w:jc w:val="both"/>
            </w:pPr>
          </w:p>
        </w:tc>
        <w:tc>
          <w:tcPr>
            <w:tcW w:w="3543" w:type="dxa"/>
            <w:shd w:val="clear" w:color="auto" w:fill="auto"/>
          </w:tcPr>
          <w:p w14:paraId="1A25066B" w14:textId="77777777" w:rsidR="00292F95" w:rsidRDefault="00292F95" w:rsidP="00292F95">
            <w:pPr>
              <w:tabs>
                <w:tab w:val="left" w:pos="540"/>
              </w:tabs>
              <w:contextualSpacing/>
              <w:jc w:val="both"/>
            </w:pPr>
            <w:r>
              <w:t xml:space="preserve">2. Обосновывает сущность происходящего, выявляет </w:t>
            </w:r>
          </w:p>
          <w:p w14:paraId="1973FFC7" w14:textId="77777777" w:rsidR="00082477" w:rsidRPr="00702F61" w:rsidRDefault="00292F95" w:rsidP="00292F95">
            <w:pPr>
              <w:tabs>
                <w:tab w:val="left" w:pos="540"/>
              </w:tabs>
              <w:contextualSpacing/>
              <w:jc w:val="both"/>
            </w:pPr>
            <w:r>
              <w:t>закономерности, понимает природу вариабельности.</w:t>
            </w:r>
          </w:p>
        </w:tc>
        <w:tc>
          <w:tcPr>
            <w:tcW w:w="3969" w:type="dxa"/>
            <w:tcBorders>
              <w:bottom w:val="single" w:sz="4" w:space="0" w:color="auto"/>
            </w:tcBorders>
            <w:shd w:val="clear" w:color="auto" w:fill="auto"/>
          </w:tcPr>
          <w:p w14:paraId="1FA14C19" w14:textId="15801879" w:rsidR="00BF4E41" w:rsidRPr="00BF4E41" w:rsidRDefault="00BF4E41" w:rsidP="00BF4E41">
            <w:pPr>
              <w:tabs>
                <w:tab w:val="left" w:pos="540"/>
              </w:tabs>
              <w:contextualSpacing/>
              <w:jc w:val="both"/>
            </w:pPr>
            <w:r>
              <w:rPr>
                <w:b/>
              </w:rPr>
              <w:t xml:space="preserve">знать: </w:t>
            </w:r>
            <w:r w:rsidRPr="00BF4E41">
              <w:t>основные закономерности</w:t>
            </w:r>
          </w:p>
          <w:p w14:paraId="09F10C63" w14:textId="77777777" w:rsidR="00BF4E41" w:rsidRPr="00BF4E41" w:rsidRDefault="00BF4E41" w:rsidP="00BF4E41">
            <w:pPr>
              <w:tabs>
                <w:tab w:val="left" w:pos="540"/>
              </w:tabs>
              <w:contextualSpacing/>
              <w:jc w:val="both"/>
            </w:pPr>
            <w:r w:rsidRPr="00BF4E41">
              <w:t>взаимодействия человека и</w:t>
            </w:r>
          </w:p>
          <w:p w14:paraId="2F7A2684" w14:textId="0C05302B" w:rsidR="00BF4E41" w:rsidRPr="00BF4E41" w:rsidRDefault="00FE667A" w:rsidP="00BF4E41">
            <w:pPr>
              <w:tabs>
                <w:tab w:val="left" w:pos="540"/>
              </w:tabs>
              <w:contextualSpacing/>
              <w:jc w:val="both"/>
            </w:pPr>
            <w:r>
              <w:t>общества, соотношения международного и национального законодательства;</w:t>
            </w:r>
          </w:p>
          <w:p w14:paraId="3915202F" w14:textId="0631E4E7" w:rsidR="00FE667A" w:rsidRPr="00FE667A" w:rsidRDefault="00FE667A" w:rsidP="00FE667A">
            <w:pPr>
              <w:tabs>
                <w:tab w:val="left" w:pos="540"/>
              </w:tabs>
              <w:contextualSpacing/>
              <w:jc w:val="both"/>
            </w:pPr>
            <w:r>
              <w:rPr>
                <w:b/>
              </w:rPr>
              <w:t xml:space="preserve">уметь: </w:t>
            </w:r>
            <w:r w:rsidRPr="00FE667A">
              <w:t>анализировать проблемные ситуации</w:t>
            </w:r>
            <w:r>
              <w:t xml:space="preserve">, рассматривать разнообразные сценарии возможного развития ситуации  </w:t>
            </w:r>
            <w:r w:rsidRPr="00FE667A">
              <w:t xml:space="preserve"> </w:t>
            </w:r>
            <w:proofErr w:type="gramStart"/>
            <w:r w:rsidRPr="00FE667A">
              <w:t>в  сфере</w:t>
            </w:r>
            <w:proofErr w:type="gramEnd"/>
            <w:r w:rsidRPr="00FE667A">
              <w:t xml:space="preserve"> внешней торговли, подготовки</w:t>
            </w:r>
          </w:p>
          <w:p w14:paraId="7C2454BD" w14:textId="7A808A9B" w:rsidR="00FE667A" w:rsidRPr="00FE667A" w:rsidRDefault="00FE667A" w:rsidP="00FE667A">
            <w:pPr>
              <w:tabs>
                <w:tab w:val="left" w:pos="540"/>
              </w:tabs>
              <w:contextualSpacing/>
              <w:jc w:val="both"/>
            </w:pPr>
            <w:r w:rsidRPr="00FE667A">
              <w:t>коммерческих предложений и проектов внешнеторговых</w:t>
            </w:r>
          </w:p>
          <w:p w14:paraId="6722F154" w14:textId="436631DB" w:rsidR="00082477" w:rsidRPr="00DC53AE" w:rsidRDefault="00082477" w:rsidP="00BF4E41">
            <w:pPr>
              <w:tabs>
                <w:tab w:val="left" w:pos="540"/>
              </w:tabs>
              <w:contextualSpacing/>
              <w:jc w:val="both"/>
              <w:rPr>
                <w:b/>
                <w:highlight w:val="yellow"/>
              </w:rPr>
            </w:pPr>
          </w:p>
        </w:tc>
      </w:tr>
      <w:tr w:rsidR="00082477" w:rsidRPr="00702F61" w14:paraId="17AA6236" w14:textId="77777777" w:rsidTr="00834DCB">
        <w:trPr>
          <w:trHeight w:val="2257"/>
        </w:trPr>
        <w:tc>
          <w:tcPr>
            <w:tcW w:w="993" w:type="dxa"/>
            <w:vMerge/>
          </w:tcPr>
          <w:p w14:paraId="518204A4" w14:textId="77777777" w:rsidR="00082477" w:rsidRPr="00702F61" w:rsidRDefault="00082477" w:rsidP="004D22F1">
            <w:pPr>
              <w:tabs>
                <w:tab w:val="left" w:pos="540"/>
              </w:tabs>
              <w:contextualSpacing/>
              <w:jc w:val="both"/>
            </w:pPr>
          </w:p>
        </w:tc>
        <w:tc>
          <w:tcPr>
            <w:tcW w:w="2268" w:type="dxa"/>
            <w:vMerge/>
          </w:tcPr>
          <w:p w14:paraId="03F8E71E" w14:textId="77777777" w:rsidR="00082477" w:rsidRPr="00702F61" w:rsidRDefault="00082477" w:rsidP="004D22F1">
            <w:pPr>
              <w:tabs>
                <w:tab w:val="left" w:pos="540"/>
              </w:tabs>
              <w:contextualSpacing/>
              <w:jc w:val="both"/>
            </w:pPr>
          </w:p>
        </w:tc>
        <w:tc>
          <w:tcPr>
            <w:tcW w:w="3543" w:type="dxa"/>
            <w:shd w:val="clear" w:color="auto" w:fill="auto"/>
          </w:tcPr>
          <w:p w14:paraId="7EC70DB6" w14:textId="77777777" w:rsidR="00292F95" w:rsidRDefault="00082477" w:rsidP="00292F95">
            <w:pPr>
              <w:jc w:val="both"/>
            </w:pPr>
            <w:r w:rsidRPr="00702F61">
              <w:t>3.</w:t>
            </w:r>
            <w:r w:rsidR="00292F95">
              <w:t xml:space="preserve"> Формулирует признак классификации, выделяет</w:t>
            </w:r>
          </w:p>
          <w:p w14:paraId="3565F894" w14:textId="77777777" w:rsidR="00292F95" w:rsidRDefault="00292F95" w:rsidP="00292F95">
            <w:pPr>
              <w:jc w:val="both"/>
            </w:pPr>
            <w:r>
              <w:t xml:space="preserve">соответствующие ему группы однородных </w:t>
            </w:r>
          </w:p>
          <w:p w14:paraId="23FE0A2D" w14:textId="77777777" w:rsidR="00292F95" w:rsidRDefault="00292F95" w:rsidP="00292F95">
            <w:pPr>
              <w:jc w:val="both"/>
            </w:pPr>
            <w:r>
              <w:t>«объектов», идентифицирует общие свойства</w:t>
            </w:r>
          </w:p>
          <w:p w14:paraId="63D933F7" w14:textId="77777777" w:rsidR="00292F95" w:rsidRDefault="00292F95" w:rsidP="00292F95">
            <w:pPr>
              <w:jc w:val="both"/>
            </w:pPr>
            <w:r>
              <w:t>элементов этих групп, оценивает полноту результатов</w:t>
            </w:r>
          </w:p>
          <w:p w14:paraId="1EAB7FD9" w14:textId="77777777" w:rsidR="00292F95" w:rsidRDefault="00292F95" w:rsidP="00292F95">
            <w:pPr>
              <w:jc w:val="both"/>
            </w:pPr>
            <w:r>
              <w:t>классификации, показывает прикладное назначение</w:t>
            </w:r>
          </w:p>
          <w:p w14:paraId="345457A3" w14:textId="56781694" w:rsidR="00082477" w:rsidRPr="00702F61" w:rsidRDefault="00CB7197" w:rsidP="00292F95">
            <w:pPr>
              <w:jc w:val="both"/>
            </w:pPr>
            <w:r>
              <w:t>классификационных  групп</w:t>
            </w:r>
          </w:p>
        </w:tc>
        <w:tc>
          <w:tcPr>
            <w:tcW w:w="3969" w:type="dxa"/>
            <w:tcBorders>
              <w:bottom w:val="single" w:sz="4" w:space="0" w:color="auto"/>
            </w:tcBorders>
            <w:shd w:val="clear" w:color="auto" w:fill="auto"/>
          </w:tcPr>
          <w:p w14:paraId="2BFA3051" w14:textId="18FD0000" w:rsidR="00FE667A" w:rsidRPr="00FE667A" w:rsidRDefault="00FE667A" w:rsidP="00FE667A">
            <w:pPr>
              <w:rPr>
                <w:rFonts w:eastAsiaTheme="minorEastAsia"/>
              </w:rPr>
            </w:pPr>
            <w:r w:rsidRPr="00FE667A">
              <w:rPr>
                <w:rFonts w:eastAsiaTheme="minorEastAsia"/>
                <w:b/>
              </w:rPr>
              <w:t>знать:</w:t>
            </w:r>
            <w:r w:rsidRPr="00FE667A">
              <w:rPr>
                <w:rFonts w:eastAsiaTheme="minorEastAsia"/>
              </w:rPr>
              <w:t xml:space="preserve"> </w:t>
            </w:r>
            <w:proofErr w:type="gramStart"/>
            <w:r>
              <w:rPr>
                <w:rFonts w:eastAsiaTheme="minorEastAsia"/>
              </w:rPr>
              <w:t>способы  получения</w:t>
            </w:r>
            <w:proofErr w:type="gramEnd"/>
            <w:r>
              <w:rPr>
                <w:rFonts w:eastAsiaTheme="minorEastAsia"/>
              </w:rPr>
              <w:t xml:space="preserve"> статистических  результатов, правовых   обобщений для составления классификационных групп  и   прикладных результатов.   </w:t>
            </w:r>
          </w:p>
          <w:p w14:paraId="360F41FB" w14:textId="0661019A" w:rsidR="00FE667A" w:rsidRPr="00FE667A" w:rsidRDefault="00FE667A" w:rsidP="00FE667A">
            <w:pPr>
              <w:rPr>
                <w:rFonts w:eastAsiaTheme="minorEastAsia"/>
              </w:rPr>
            </w:pPr>
            <w:r w:rsidRPr="00FE667A">
              <w:rPr>
                <w:rFonts w:eastAsiaTheme="minorEastAsia"/>
                <w:b/>
              </w:rPr>
              <w:t>уметь:</w:t>
            </w:r>
            <w:r w:rsidRPr="00FE667A">
              <w:rPr>
                <w:rFonts w:eastAsiaTheme="minorEastAsia"/>
              </w:rPr>
              <w:t xml:space="preserve"> выделяет</w:t>
            </w:r>
            <w:r>
              <w:rPr>
                <w:rFonts w:eastAsiaTheme="minorEastAsia"/>
              </w:rPr>
              <w:t xml:space="preserve"> выявлять однородные</w:t>
            </w:r>
            <w:proofErr w:type="gramStart"/>
            <w:r>
              <w:rPr>
                <w:rFonts w:eastAsiaTheme="minorEastAsia"/>
              </w:rPr>
              <w:t xml:space="preserve">   </w:t>
            </w:r>
            <w:r w:rsidRPr="00FE667A">
              <w:rPr>
                <w:rFonts w:eastAsiaTheme="minorEastAsia"/>
              </w:rPr>
              <w:t>«</w:t>
            </w:r>
            <w:proofErr w:type="gramEnd"/>
            <w:r w:rsidRPr="00FE667A">
              <w:rPr>
                <w:rFonts w:eastAsiaTheme="minorEastAsia"/>
              </w:rPr>
              <w:t>объект</w:t>
            </w:r>
            <w:r>
              <w:rPr>
                <w:rFonts w:eastAsiaTheme="minorEastAsia"/>
              </w:rPr>
              <w:t>ы</w:t>
            </w:r>
            <w:r w:rsidRPr="00FE667A">
              <w:rPr>
                <w:rFonts w:eastAsiaTheme="minorEastAsia"/>
              </w:rPr>
              <w:t>», идентифицир</w:t>
            </w:r>
            <w:r>
              <w:rPr>
                <w:rFonts w:eastAsiaTheme="minorEastAsia"/>
              </w:rPr>
              <w:t xml:space="preserve">овать общие свойства </w:t>
            </w:r>
            <w:r w:rsidRPr="00FE667A">
              <w:rPr>
                <w:rFonts w:eastAsiaTheme="minorEastAsia"/>
              </w:rPr>
              <w:t>элементов</w:t>
            </w:r>
            <w:r>
              <w:rPr>
                <w:rFonts w:eastAsiaTheme="minorEastAsia"/>
              </w:rPr>
              <w:t xml:space="preserve">, </w:t>
            </w:r>
            <w:r w:rsidRPr="00FE667A">
              <w:rPr>
                <w:rFonts w:eastAsiaTheme="minorEastAsia"/>
              </w:rPr>
              <w:t xml:space="preserve"> </w:t>
            </w:r>
          </w:p>
          <w:p w14:paraId="02630CAF" w14:textId="3D29FF03" w:rsidR="00FE667A" w:rsidRPr="00FE667A" w:rsidRDefault="00FE667A" w:rsidP="00FE667A">
            <w:pPr>
              <w:rPr>
                <w:rFonts w:eastAsiaTheme="minorEastAsia"/>
              </w:rPr>
            </w:pPr>
            <w:r w:rsidRPr="00FE667A">
              <w:rPr>
                <w:rFonts w:eastAsiaTheme="minorEastAsia"/>
              </w:rPr>
              <w:t>показыва</w:t>
            </w:r>
            <w:r>
              <w:rPr>
                <w:rFonts w:eastAsiaTheme="minorEastAsia"/>
              </w:rPr>
              <w:t>ть</w:t>
            </w:r>
            <w:r w:rsidRPr="00FE667A">
              <w:rPr>
                <w:rFonts w:eastAsiaTheme="minorEastAsia"/>
              </w:rPr>
              <w:t xml:space="preserve"> прикладное назначение</w:t>
            </w:r>
          </w:p>
          <w:p w14:paraId="08F52688" w14:textId="7F0D202D" w:rsidR="00CB7197" w:rsidRPr="00FE667A" w:rsidRDefault="00FE667A" w:rsidP="00CB7197">
            <w:pPr>
              <w:rPr>
                <w:rFonts w:eastAsiaTheme="minorEastAsia"/>
              </w:rPr>
            </w:pPr>
            <w:proofErr w:type="gramStart"/>
            <w:r w:rsidRPr="00FE667A">
              <w:rPr>
                <w:rFonts w:eastAsiaTheme="minorEastAsia"/>
              </w:rPr>
              <w:t>классификационных  групп</w:t>
            </w:r>
            <w:proofErr w:type="gramEnd"/>
            <w:r>
              <w:t xml:space="preserve"> </w:t>
            </w:r>
            <w:r w:rsidRPr="00FE667A">
              <w:rPr>
                <w:rFonts w:eastAsiaTheme="minorEastAsia"/>
              </w:rPr>
              <w:t xml:space="preserve">контрактов </w:t>
            </w:r>
          </w:p>
          <w:p w14:paraId="3FD3E116" w14:textId="0276552B" w:rsidR="00FE667A" w:rsidRPr="00FE667A" w:rsidRDefault="00FE667A" w:rsidP="00FE667A">
            <w:pPr>
              <w:rPr>
                <w:rFonts w:eastAsiaTheme="minorEastAsia"/>
              </w:rPr>
            </w:pPr>
            <w:r w:rsidRPr="00FE667A">
              <w:rPr>
                <w:rFonts w:eastAsiaTheme="minorEastAsia"/>
              </w:rPr>
              <w:t>при осуществлении</w:t>
            </w:r>
          </w:p>
          <w:p w14:paraId="381C4B2C" w14:textId="3E6ECCE1" w:rsidR="00FE667A" w:rsidRPr="00DC53AE" w:rsidRDefault="00FE667A" w:rsidP="00FE667A">
            <w:pPr>
              <w:rPr>
                <w:rFonts w:eastAsiaTheme="minorEastAsia"/>
              </w:rPr>
            </w:pPr>
            <w:r w:rsidRPr="00FE667A">
              <w:rPr>
                <w:rFonts w:eastAsiaTheme="minorEastAsia"/>
              </w:rPr>
              <w:t>трансграничной деятельности</w:t>
            </w:r>
          </w:p>
          <w:p w14:paraId="42F04C42" w14:textId="76B1F6FF" w:rsidR="00082477" w:rsidRPr="00DC53AE" w:rsidRDefault="00082477" w:rsidP="00FE667A">
            <w:pPr>
              <w:rPr>
                <w:rFonts w:eastAsiaTheme="minorEastAsia"/>
                <w:highlight w:val="yellow"/>
              </w:rPr>
            </w:pPr>
          </w:p>
        </w:tc>
      </w:tr>
      <w:tr w:rsidR="00082477" w:rsidRPr="00702F61" w14:paraId="4E9C5CFF" w14:textId="77777777" w:rsidTr="00834DCB">
        <w:trPr>
          <w:trHeight w:val="2257"/>
        </w:trPr>
        <w:tc>
          <w:tcPr>
            <w:tcW w:w="993" w:type="dxa"/>
            <w:vMerge/>
          </w:tcPr>
          <w:p w14:paraId="7E866A1C" w14:textId="77777777" w:rsidR="00082477" w:rsidRPr="00702F61" w:rsidRDefault="00082477" w:rsidP="004D22F1">
            <w:pPr>
              <w:tabs>
                <w:tab w:val="left" w:pos="540"/>
              </w:tabs>
              <w:contextualSpacing/>
              <w:jc w:val="both"/>
            </w:pPr>
          </w:p>
        </w:tc>
        <w:tc>
          <w:tcPr>
            <w:tcW w:w="2268" w:type="dxa"/>
            <w:vMerge/>
          </w:tcPr>
          <w:p w14:paraId="05A1B2BB" w14:textId="77777777" w:rsidR="00082477" w:rsidRPr="00702F61" w:rsidRDefault="00082477" w:rsidP="004D22F1">
            <w:pPr>
              <w:tabs>
                <w:tab w:val="left" w:pos="540"/>
              </w:tabs>
              <w:contextualSpacing/>
              <w:jc w:val="both"/>
            </w:pPr>
          </w:p>
        </w:tc>
        <w:tc>
          <w:tcPr>
            <w:tcW w:w="3543" w:type="dxa"/>
            <w:shd w:val="clear" w:color="auto" w:fill="auto"/>
          </w:tcPr>
          <w:p w14:paraId="27525B78" w14:textId="77777777" w:rsidR="00292F95" w:rsidRDefault="00082477" w:rsidP="00292F95">
            <w:pPr>
              <w:jc w:val="both"/>
            </w:pPr>
            <w:r w:rsidRPr="00702F61">
              <w:t xml:space="preserve">4. </w:t>
            </w:r>
            <w:r w:rsidR="00292F95">
              <w:t>Грамотно, логично, аргументировано формирует</w:t>
            </w:r>
          </w:p>
          <w:p w14:paraId="1D8BD287" w14:textId="77777777" w:rsidR="00292F95" w:rsidRDefault="00292F95" w:rsidP="00292F95">
            <w:pPr>
              <w:jc w:val="both"/>
            </w:pPr>
            <w:r>
              <w:t>собственные суждения и оценки. Отличает факты от</w:t>
            </w:r>
          </w:p>
          <w:p w14:paraId="181846E8" w14:textId="77777777" w:rsidR="00292F95" w:rsidRDefault="00292F95" w:rsidP="00292F95">
            <w:pPr>
              <w:jc w:val="both"/>
            </w:pPr>
            <w:r>
              <w:t>мнений, интерпретаций, оценок и т.д. в рассуждениях</w:t>
            </w:r>
          </w:p>
          <w:p w14:paraId="7664FF28" w14:textId="77777777" w:rsidR="00082477" w:rsidRPr="00702F61" w:rsidRDefault="00292F95" w:rsidP="00292F95">
            <w:pPr>
              <w:jc w:val="both"/>
            </w:pPr>
            <w:r>
              <w:t>других участников деятельности</w:t>
            </w:r>
          </w:p>
        </w:tc>
        <w:tc>
          <w:tcPr>
            <w:tcW w:w="3969" w:type="dxa"/>
            <w:tcBorders>
              <w:bottom w:val="single" w:sz="4" w:space="0" w:color="auto"/>
            </w:tcBorders>
            <w:shd w:val="clear" w:color="auto" w:fill="auto"/>
          </w:tcPr>
          <w:p w14:paraId="3E57D3AB" w14:textId="52F79A35" w:rsidR="0047230A" w:rsidRDefault="0047230A" w:rsidP="0047230A">
            <w:r w:rsidRPr="0047230A">
              <w:t>знать:</w:t>
            </w:r>
            <w:r>
              <w:t xml:space="preserve"> определение понятий:</w:t>
            </w:r>
          </w:p>
          <w:p w14:paraId="4A602408" w14:textId="77777777" w:rsidR="0047230A" w:rsidRDefault="0047230A" w:rsidP="0047230A">
            <w:r>
              <w:t>абстрактное мышление, анализ,</w:t>
            </w:r>
          </w:p>
          <w:p w14:paraId="1DC8E8B8" w14:textId="5BE06D99" w:rsidR="0047230A" w:rsidRDefault="0047230A" w:rsidP="0047230A">
            <w:r>
              <w:t>синтез; способы формулирования аргументированных суждений;</w:t>
            </w:r>
          </w:p>
          <w:p w14:paraId="3F94AFAA" w14:textId="77777777" w:rsidR="0047230A" w:rsidRDefault="0047230A" w:rsidP="0047230A">
            <w:r>
              <w:t>Умеет: анализировать задачу,</w:t>
            </w:r>
          </w:p>
          <w:p w14:paraId="4623D7E9" w14:textId="77777777" w:rsidR="0047230A" w:rsidRDefault="0047230A" w:rsidP="0047230A">
            <w:r>
              <w:t>выделяя ее базовые</w:t>
            </w:r>
          </w:p>
          <w:p w14:paraId="05A96535" w14:textId="6E8F74EF" w:rsidR="0047230A" w:rsidRPr="0047230A" w:rsidRDefault="0047230A" w:rsidP="00E77625">
            <w:r>
              <w:t>составляющие</w:t>
            </w:r>
            <w:r w:rsidR="00E77625">
              <w:t>;</w:t>
            </w:r>
            <w:r>
              <w:t xml:space="preserve"> </w:t>
            </w:r>
            <w:r w:rsidR="00E77625">
              <w:t>различать факты и интерпретации участников правовых отношений.</w:t>
            </w:r>
          </w:p>
        </w:tc>
      </w:tr>
      <w:tr w:rsidR="00082477" w:rsidRPr="00702F61" w14:paraId="0FC3267E" w14:textId="77777777" w:rsidTr="00834DCB">
        <w:trPr>
          <w:trHeight w:val="2257"/>
        </w:trPr>
        <w:tc>
          <w:tcPr>
            <w:tcW w:w="993" w:type="dxa"/>
            <w:vMerge/>
          </w:tcPr>
          <w:p w14:paraId="5FA88C0F" w14:textId="77777777" w:rsidR="00082477" w:rsidRPr="00702F61" w:rsidRDefault="00082477" w:rsidP="004D22F1">
            <w:pPr>
              <w:tabs>
                <w:tab w:val="left" w:pos="540"/>
              </w:tabs>
              <w:contextualSpacing/>
              <w:jc w:val="both"/>
            </w:pPr>
          </w:p>
        </w:tc>
        <w:tc>
          <w:tcPr>
            <w:tcW w:w="2268" w:type="dxa"/>
            <w:vMerge/>
          </w:tcPr>
          <w:p w14:paraId="60120B17" w14:textId="77777777" w:rsidR="00082477" w:rsidRPr="00702F61" w:rsidRDefault="00082477" w:rsidP="004D22F1">
            <w:pPr>
              <w:tabs>
                <w:tab w:val="left" w:pos="540"/>
              </w:tabs>
              <w:contextualSpacing/>
              <w:jc w:val="both"/>
            </w:pPr>
          </w:p>
        </w:tc>
        <w:tc>
          <w:tcPr>
            <w:tcW w:w="3543" w:type="dxa"/>
            <w:shd w:val="clear" w:color="auto" w:fill="auto"/>
          </w:tcPr>
          <w:p w14:paraId="2F4063EC" w14:textId="77777777" w:rsidR="00082477" w:rsidRPr="00702F61" w:rsidRDefault="00082477" w:rsidP="00292F95">
            <w:pPr>
              <w:jc w:val="both"/>
            </w:pPr>
            <w:r w:rsidRPr="00702F61">
              <w:t xml:space="preserve">5. </w:t>
            </w:r>
            <w:r w:rsidR="00292F95">
              <w:t>Аргументированно и логично представляет свою точку зрения посредством и на основе системного описания.</w:t>
            </w:r>
          </w:p>
        </w:tc>
        <w:tc>
          <w:tcPr>
            <w:tcW w:w="3969" w:type="dxa"/>
            <w:shd w:val="clear" w:color="auto" w:fill="auto"/>
          </w:tcPr>
          <w:p w14:paraId="01EFE7C1" w14:textId="3AD298C4" w:rsidR="00E77625" w:rsidRDefault="00082477" w:rsidP="00E77625">
            <w:pPr>
              <w:tabs>
                <w:tab w:val="left" w:pos="540"/>
              </w:tabs>
              <w:contextualSpacing/>
              <w:jc w:val="both"/>
              <w:rPr>
                <w:b/>
              </w:rPr>
            </w:pPr>
            <w:r w:rsidRPr="006D4147">
              <w:rPr>
                <w:b/>
              </w:rPr>
              <w:t xml:space="preserve"> </w:t>
            </w:r>
            <w:r w:rsidR="006D4147">
              <w:rPr>
                <w:b/>
              </w:rPr>
              <w:t>з</w:t>
            </w:r>
            <w:r w:rsidR="006D4147" w:rsidRPr="006D4147">
              <w:rPr>
                <w:b/>
              </w:rPr>
              <w:t>нать</w:t>
            </w:r>
            <w:r w:rsidR="006D4147">
              <w:rPr>
                <w:b/>
              </w:rPr>
              <w:t>:</w:t>
            </w:r>
            <w:r w:rsidR="006D4147" w:rsidRPr="006D4147">
              <w:rPr>
                <w:b/>
              </w:rPr>
              <w:t xml:space="preserve"> </w:t>
            </w:r>
            <w:r w:rsidR="00E77625" w:rsidRPr="00E77625">
              <w:t>логическую структуру нормы права,</w:t>
            </w:r>
            <w:r w:rsidR="00E77625">
              <w:t xml:space="preserve"> объективное</w:t>
            </w:r>
            <w:r w:rsidR="00E77625" w:rsidRPr="00E77625">
              <w:t xml:space="preserve"> системное взаимодействие гипотезы, диспозиции и санкции</w:t>
            </w:r>
            <w:r w:rsidR="00E77625">
              <w:rPr>
                <w:b/>
              </w:rPr>
              <w:t>.</w:t>
            </w:r>
          </w:p>
          <w:p w14:paraId="21E6010D" w14:textId="1B56A318" w:rsidR="00082477" w:rsidRPr="00B63D62" w:rsidRDefault="00E77625" w:rsidP="00E77625">
            <w:pPr>
              <w:tabs>
                <w:tab w:val="left" w:pos="540"/>
              </w:tabs>
              <w:contextualSpacing/>
              <w:jc w:val="both"/>
            </w:pPr>
            <w:r>
              <w:rPr>
                <w:b/>
              </w:rPr>
              <w:t xml:space="preserve">уметь: </w:t>
            </w:r>
            <w:r>
              <w:t xml:space="preserve">оформлять в письменном виде свою точку зрения с аргументации и </w:t>
            </w:r>
            <w:r w:rsidRPr="00E77625">
              <w:t xml:space="preserve"> </w:t>
            </w:r>
            <w:r>
              <w:t>ссылками на правовые нормативные акты</w:t>
            </w:r>
          </w:p>
        </w:tc>
      </w:tr>
      <w:tr w:rsidR="00834DCB" w:rsidRPr="00702F61" w14:paraId="79755035" w14:textId="77777777" w:rsidTr="00834DCB">
        <w:trPr>
          <w:trHeight w:val="2257"/>
        </w:trPr>
        <w:tc>
          <w:tcPr>
            <w:tcW w:w="993" w:type="dxa"/>
            <w:vMerge w:val="restart"/>
          </w:tcPr>
          <w:p w14:paraId="4CA87049" w14:textId="77777777" w:rsidR="00834DCB" w:rsidRPr="00702F61" w:rsidRDefault="00834DCB" w:rsidP="004D22F1">
            <w:pPr>
              <w:tabs>
                <w:tab w:val="left" w:pos="540"/>
              </w:tabs>
              <w:contextualSpacing/>
              <w:jc w:val="both"/>
            </w:pPr>
            <w:r>
              <w:t>ОПК-4</w:t>
            </w:r>
          </w:p>
        </w:tc>
        <w:tc>
          <w:tcPr>
            <w:tcW w:w="2268" w:type="dxa"/>
            <w:vMerge w:val="restart"/>
          </w:tcPr>
          <w:p w14:paraId="74E8896B" w14:textId="77777777" w:rsidR="00834DCB" w:rsidRDefault="00834DCB" w:rsidP="00292F95">
            <w:pPr>
              <w:tabs>
                <w:tab w:val="left" w:pos="540"/>
              </w:tabs>
              <w:contextualSpacing/>
              <w:jc w:val="both"/>
            </w:pPr>
            <w:r>
              <w:t>Способен применять положения</w:t>
            </w:r>
          </w:p>
          <w:p w14:paraId="17ECB31A" w14:textId="77777777" w:rsidR="00834DCB" w:rsidRDefault="00834DCB" w:rsidP="00292F95">
            <w:pPr>
              <w:tabs>
                <w:tab w:val="left" w:pos="540"/>
              </w:tabs>
              <w:contextualSpacing/>
              <w:jc w:val="both"/>
            </w:pPr>
            <w:r>
              <w:t xml:space="preserve">международных, национальных </w:t>
            </w:r>
          </w:p>
          <w:p w14:paraId="6E9FAF34" w14:textId="77777777" w:rsidR="00834DCB" w:rsidRDefault="00834DCB" w:rsidP="00292F95">
            <w:pPr>
              <w:tabs>
                <w:tab w:val="left" w:pos="540"/>
              </w:tabs>
              <w:contextualSpacing/>
              <w:jc w:val="both"/>
            </w:pPr>
            <w:r>
              <w:t>правовых актов и нормативных</w:t>
            </w:r>
          </w:p>
          <w:p w14:paraId="7F115805" w14:textId="77777777" w:rsidR="00834DCB" w:rsidRDefault="00834DCB" w:rsidP="00292F95">
            <w:pPr>
              <w:tabs>
                <w:tab w:val="left" w:pos="540"/>
              </w:tabs>
              <w:contextualSpacing/>
              <w:jc w:val="both"/>
            </w:pPr>
            <w:r>
              <w:t>документов при решении задач</w:t>
            </w:r>
          </w:p>
          <w:p w14:paraId="576ABB04" w14:textId="77777777" w:rsidR="00834DCB" w:rsidRDefault="00834DCB" w:rsidP="00292F95">
            <w:pPr>
              <w:tabs>
                <w:tab w:val="left" w:pos="540"/>
              </w:tabs>
              <w:contextualSpacing/>
              <w:jc w:val="both"/>
            </w:pPr>
            <w:r>
              <w:t>в профессиональной</w:t>
            </w:r>
          </w:p>
          <w:p w14:paraId="34956464" w14:textId="77777777" w:rsidR="00834DCB" w:rsidRPr="00702F61" w:rsidRDefault="00834DCB" w:rsidP="00292F95">
            <w:pPr>
              <w:tabs>
                <w:tab w:val="left" w:pos="540"/>
              </w:tabs>
              <w:contextualSpacing/>
              <w:jc w:val="both"/>
            </w:pPr>
            <w:r>
              <w:t>деятельности</w:t>
            </w:r>
          </w:p>
        </w:tc>
        <w:tc>
          <w:tcPr>
            <w:tcW w:w="3543" w:type="dxa"/>
            <w:shd w:val="clear" w:color="auto" w:fill="auto"/>
          </w:tcPr>
          <w:p w14:paraId="6239254C" w14:textId="77777777" w:rsidR="00834DCB" w:rsidRDefault="00834DCB" w:rsidP="00292F95">
            <w:pPr>
              <w:jc w:val="both"/>
            </w:pPr>
            <w:r>
              <w:t>l. Применяет международные договоры, регулирующие</w:t>
            </w:r>
          </w:p>
          <w:p w14:paraId="4558ADB3" w14:textId="77777777" w:rsidR="00834DCB" w:rsidRDefault="00834DCB" w:rsidP="00292F95">
            <w:pPr>
              <w:jc w:val="both"/>
            </w:pPr>
            <w:r>
              <w:t>таможенные правоотношения, и акты, составляющие право</w:t>
            </w:r>
          </w:p>
          <w:p w14:paraId="760C84BD" w14:textId="77777777" w:rsidR="00834DCB" w:rsidRDefault="00834DCB" w:rsidP="00292F95">
            <w:pPr>
              <w:jc w:val="both"/>
            </w:pPr>
            <w:r>
              <w:t>Евразийского экономического союза, а также</w:t>
            </w:r>
          </w:p>
          <w:p w14:paraId="594D4942" w14:textId="77777777" w:rsidR="00834DCB" w:rsidRDefault="00834DCB" w:rsidP="00292F95">
            <w:pPr>
              <w:jc w:val="both"/>
            </w:pPr>
            <w:r>
              <w:t xml:space="preserve">законодательство государств-членов о таможенном </w:t>
            </w:r>
          </w:p>
          <w:p w14:paraId="050059E6" w14:textId="77777777" w:rsidR="00834DCB" w:rsidRDefault="00834DCB" w:rsidP="00292F95">
            <w:pPr>
              <w:jc w:val="both"/>
            </w:pPr>
            <w:r>
              <w:t>регулировании при решении задач в профессиональной</w:t>
            </w:r>
          </w:p>
          <w:p w14:paraId="798575C3" w14:textId="77777777" w:rsidR="00834DCB" w:rsidRPr="00702F61" w:rsidRDefault="00834DCB" w:rsidP="00292F95">
            <w:pPr>
              <w:jc w:val="both"/>
            </w:pPr>
            <w:r>
              <w:t>деятельности</w:t>
            </w:r>
          </w:p>
        </w:tc>
        <w:tc>
          <w:tcPr>
            <w:tcW w:w="3969" w:type="dxa"/>
            <w:shd w:val="clear" w:color="auto" w:fill="auto"/>
          </w:tcPr>
          <w:p w14:paraId="7CDD9B4E" w14:textId="21268761" w:rsidR="00834DCB" w:rsidRDefault="00834DCB" w:rsidP="003477D6">
            <w:pPr>
              <w:keepNext/>
            </w:pPr>
            <w:r>
              <w:rPr>
                <w:b/>
              </w:rPr>
              <w:t>з</w:t>
            </w:r>
            <w:r w:rsidRPr="00975EA4">
              <w:rPr>
                <w:b/>
              </w:rPr>
              <w:t>нать:</w:t>
            </w:r>
            <w:r>
              <w:rPr>
                <w:b/>
              </w:rPr>
              <w:t xml:space="preserve"> </w:t>
            </w:r>
            <w:r w:rsidRPr="003477D6">
              <w:t>правовы</w:t>
            </w:r>
            <w:r>
              <w:t>е</w:t>
            </w:r>
            <w:r w:rsidRPr="003477D6">
              <w:t xml:space="preserve"> норм</w:t>
            </w:r>
            <w:r>
              <w:t>ы</w:t>
            </w:r>
            <w:r w:rsidRPr="003477D6">
              <w:t xml:space="preserve"> действующего законодательства, регулирующи</w:t>
            </w:r>
            <w:r>
              <w:t>е</w:t>
            </w:r>
            <w:r w:rsidRPr="003477D6">
              <w:t xml:space="preserve"> отношения в различных </w:t>
            </w:r>
            <w:r>
              <w:t>экономической сфере</w:t>
            </w:r>
            <w:r w:rsidRPr="003477D6">
              <w:t>;</w:t>
            </w:r>
          </w:p>
          <w:p w14:paraId="1003B64D" w14:textId="6CFFF419" w:rsidR="00834DCB" w:rsidRPr="00DC53AE" w:rsidRDefault="00834DCB" w:rsidP="003477D6">
            <w:pPr>
              <w:keepNext/>
              <w:rPr>
                <w:b/>
                <w:highlight w:val="yellow"/>
              </w:rPr>
            </w:pPr>
            <w:r w:rsidRPr="003477D6">
              <w:rPr>
                <w:b/>
              </w:rPr>
              <w:t>уметь</w:t>
            </w:r>
            <w:r>
              <w:t xml:space="preserve">: </w:t>
            </w:r>
            <w:r w:rsidRPr="003477D6">
              <w:t>использовать знания действующего законодательства в различных сферах жизнедеятельности</w:t>
            </w:r>
          </w:p>
        </w:tc>
      </w:tr>
      <w:tr w:rsidR="00834DCB" w:rsidRPr="00702F61" w14:paraId="759365F3" w14:textId="77777777" w:rsidTr="00834DCB">
        <w:trPr>
          <w:trHeight w:val="2257"/>
        </w:trPr>
        <w:tc>
          <w:tcPr>
            <w:tcW w:w="993" w:type="dxa"/>
            <w:vMerge/>
          </w:tcPr>
          <w:p w14:paraId="2492EFDA" w14:textId="77777777" w:rsidR="00834DCB" w:rsidRDefault="00834DCB" w:rsidP="004D22F1">
            <w:pPr>
              <w:tabs>
                <w:tab w:val="left" w:pos="540"/>
              </w:tabs>
              <w:contextualSpacing/>
              <w:jc w:val="both"/>
            </w:pPr>
          </w:p>
        </w:tc>
        <w:tc>
          <w:tcPr>
            <w:tcW w:w="2268" w:type="dxa"/>
            <w:vMerge/>
          </w:tcPr>
          <w:p w14:paraId="34083592" w14:textId="77777777" w:rsidR="00834DCB" w:rsidRDefault="00834DCB" w:rsidP="00292F95">
            <w:pPr>
              <w:tabs>
                <w:tab w:val="left" w:pos="540"/>
              </w:tabs>
              <w:contextualSpacing/>
              <w:jc w:val="both"/>
            </w:pPr>
          </w:p>
        </w:tc>
        <w:tc>
          <w:tcPr>
            <w:tcW w:w="3543" w:type="dxa"/>
            <w:shd w:val="clear" w:color="auto" w:fill="auto"/>
          </w:tcPr>
          <w:p w14:paraId="39FBDE6F" w14:textId="77777777" w:rsidR="00834DCB" w:rsidRDefault="00834DCB" w:rsidP="00292F95">
            <w:pPr>
              <w:jc w:val="both"/>
            </w:pPr>
            <w:r>
              <w:t>2. Применяет международные торговые соглашения, иные</w:t>
            </w:r>
          </w:p>
          <w:p w14:paraId="0E910B3D" w14:textId="77777777" w:rsidR="00834DCB" w:rsidRDefault="00834DCB" w:rsidP="00292F95">
            <w:pPr>
              <w:jc w:val="both"/>
            </w:pPr>
            <w:r>
              <w:t>Международные договоры и соглашения</w:t>
            </w:r>
          </w:p>
          <w:p w14:paraId="6D68DE80" w14:textId="77777777" w:rsidR="00834DCB" w:rsidRDefault="00834DCB" w:rsidP="00292F95">
            <w:pPr>
              <w:jc w:val="both"/>
            </w:pPr>
            <w:r>
              <w:t>бизнеса в сфере внешней торговли, подготовки</w:t>
            </w:r>
          </w:p>
          <w:p w14:paraId="6B2CCF4E" w14:textId="1DED67CB" w:rsidR="00834DCB" w:rsidRDefault="00834DCB" w:rsidP="00292F95">
            <w:pPr>
              <w:jc w:val="both"/>
            </w:pPr>
            <w:r>
              <w:t>коммерческих предложений и проектов внешнеторговых</w:t>
            </w:r>
          </w:p>
          <w:p w14:paraId="3119D873" w14:textId="77777777" w:rsidR="00834DCB" w:rsidRDefault="00834DCB" w:rsidP="00292F95">
            <w:pPr>
              <w:jc w:val="both"/>
            </w:pPr>
            <w:r>
              <w:t>контрактов с учетом налоговых и таможенных</w:t>
            </w:r>
          </w:p>
          <w:p w14:paraId="47918A05" w14:textId="30859589" w:rsidR="00834DCB" w:rsidRDefault="00834DCB" w:rsidP="00292F95">
            <w:pPr>
              <w:jc w:val="both"/>
            </w:pPr>
            <w:r>
              <w:t>обязанностей, возникающих при осуществлении</w:t>
            </w:r>
          </w:p>
          <w:p w14:paraId="3568BE47" w14:textId="77777777" w:rsidR="00834DCB" w:rsidRDefault="00834DCB" w:rsidP="00292F95">
            <w:pPr>
              <w:jc w:val="both"/>
            </w:pPr>
            <w:r>
              <w:t>трансграничной деятельности.</w:t>
            </w:r>
          </w:p>
        </w:tc>
        <w:tc>
          <w:tcPr>
            <w:tcW w:w="3969" w:type="dxa"/>
            <w:shd w:val="clear" w:color="auto" w:fill="auto"/>
          </w:tcPr>
          <w:p w14:paraId="4E5A89ED" w14:textId="09EB7287" w:rsidR="00834DCB" w:rsidRPr="00B63D62" w:rsidRDefault="00834DCB" w:rsidP="003477D6">
            <w:pPr>
              <w:keepNext/>
            </w:pPr>
            <w:r w:rsidRPr="003477D6">
              <w:rPr>
                <w:b/>
              </w:rPr>
              <w:t xml:space="preserve">знать: </w:t>
            </w:r>
            <w:r>
              <w:t xml:space="preserve">международные договоры, международные торговые соглашения бизнеса в сфере внешней торговли, подготовки коммерческих предложений и проектов внешнеторговой </w:t>
            </w:r>
            <w:r w:rsidRPr="003477D6">
              <w:t>экономической сфере;</w:t>
            </w:r>
          </w:p>
          <w:p w14:paraId="2FD4041C" w14:textId="4D8F8380" w:rsidR="00834DCB" w:rsidRPr="006D4147" w:rsidRDefault="00834DCB" w:rsidP="006D4147">
            <w:pPr>
              <w:keepNext/>
            </w:pPr>
            <w:r w:rsidRPr="003477D6">
              <w:rPr>
                <w:b/>
              </w:rPr>
              <w:t xml:space="preserve">уметь: </w:t>
            </w:r>
            <w:proofErr w:type="gramStart"/>
            <w:r w:rsidRPr="003477D6">
              <w:t>п</w:t>
            </w:r>
            <w:r>
              <w:t xml:space="preserve">рименять  </w:t>
            </w:r>
            <w:r w:rsidRPr="003477D6">
              <w:t>международные</w:t>
            </w:r>
            <w:proofErr w:type="gramEnd"/>
            <w:r w:rsidRPr="003477D6">
              <w:t xml:space="preserve"> торговые соглашени</w:t>
            </w:r>
            <w:r>
              <w:t xml:space="preserve">я в сфере  внешней  торговли </w:t>
            </w:r>
            <w:r w:rsidRPr="006D4147">
              <w:t>с учетом налоговых и таможенных</w:t>
            </w:r>
          </w:p>
          <w:p w14:paraId="73AE7BAA" w14:textId="77777777" w:rsidR="00834DCB" w:rsidRPr="006D4147" w:rsidRDefault="00834DCB" w:rsidP="006D4147">
            <w:pPr>
              <w:keepNext/>
            </w:pPr>
            <w:r w:rsidRPr="006D4147">
              <w:t>обязанностей, возникающих при осуществлении</w:t>
            </w:r>
          </w:p>
          <w:p w14:paraId="0E58892E" w14:textId="07CB0C44" w:rsidR="00834DCB" w:rsidRPr="00702F61" w:rsidRDefault="00834DCB" w:rsidP="006D4147">
            <w:pPr>
              <w:keepNext/>
              <w:rPr>
                <w:b/>
              </w:rPr>
            </w:pPr>
            <w:r w:rsidRPr="006D4147">
              <w:t>трансграничной деятельности.</w:t>
            </w:r>
          </w:p>
        </w:tc>
      </w:tr>
      <w:tr w:rsidR="00D665F0" w:rsidRPr="00702F61" w14:paraId="0BE0F07C" w14:textId="77777777" w:rsidTr="00834DCB">
        <w:trPr>
          <w:trHeight w:val="2257"/>
        </w:trPr>
        <w:tc>
          <w:tcPr>
            <w:tcW w:w="993" w:type="dxa"/>
          </w:tcPr>
          <w:p w14:paraId="32BB1CFB" w14:textId="77777777" w:rsidR="00D665F0" w:rsidRPr="00702F61" w:rsidRDefault="00D665F0" w:rsidP="004D22F1">
            <w:pPr>
              <w:tabs>
                <w:tab w:val="left" w:pos="540"/>
              </w:tabs>
              <w:contextualSpacing/>
              <w:jc w:val="both"/>
            </w:pPr>
            <w:r>
              <w:t>УК-10</w:t>
            </w:r>
          </w:p>
        </w:tc>
        <w:tc>
          <w:tcPr>
            <w:tcW w:w="2268" w:type="dxa"/>
          </w:tcPr>
          <w:p w14:paraId="4F538CD8" w14:textId="77777777" w:rsidR="00292F95" w:rsidRDefault="00292F95" w:rsidP="00292F95">
            <w:pPr>
              <w:tabs>
                <w:tab w:val="left" w:pos="540"/>
              </w:tabs>
              <w:contextualSpacing/>
              <w:jc w:val="both"/>
            </w:pPr>
            <w:r>
              <w:t>Способен</w:t>
            </w:r>
          </w:p>
          <w:p w14:paraId="534F1522" w14:textId="77777777" w:rsidR="00292F95" w:rsidRDefault="00292F95" w:rsidP="00292F95">
            <w:pPr>
              <w:tabs>
                <w:tab w:val="left" w:pos="540"/>
              </w:tabs>
              <w:contextualSpacing/>
              <w:jc w:val="both"/>
            </w:pPr>
            <w:r>
              <w:t>формировать</w:t>
            </w:r>
          </w:p>
          <w:p w14:paraId="1BEA8AF3" w14:textId="77777777" w:rsidR="00292F95" w:rsidRDefault="00292F95" w:rsidP="00292F95">
            <w:pPr>
              <w:tabs>
                <w:tab w:val="left" w:pos="540"/>
              </w:tabs>
              <w:contextualSpacing/>
              <w:jc w:val="both"/>
            </w:pPr>
            <w:r>
              <w:t>нетерпимое</w:t>
            </w:r>
          </w:p>
          <w:p w14:paraId="0FE15EB4" w14:textId="77777777" w:rsidR="00292F95" w:rsidRDefault="00292F95" w:rsidP="00292F95">
            <w:pPr>
              <w:tabs>
                <w:tab w:val="left" w:pos="540"/>
              </w:tabs>
              <w:contextualSpacing/>
              <w:jc w:val="both"/>
            </w:pPr>
            <w:r>
              <w:t>отношение к</w:t>
            </w:r>
          </w:p>
          <w:p w14:paraId="53FACB5F" w14:textId="77777777" w:rsidR="00292F95" w:rsidRDefault="00292F95" w:rsidP="00292F95">
            <w:pPr>
              <w:tabs>
                <w:tab w:val="left" w:pos="540"/>
              </w:tabs>
              <w:contextualSpacing/>
              <w:jc w:val="both"/>
            </w:pPr>
            <w:r>
              <w:t>коррупционному</w:t>
            </w:r>
          </w:p>
          <w:p w14:paraId="5758ED40" w14:textId="77777777" w:rsidR="00D665F0" w:rsidRPr="00702F61" w:rsidRDefault="00292F95" w:rsidP="00292F95">
            <w:pPr>
              <w:tabs>
                <w:tab w:val="left" w:pos="540"/>
              </w:tabs>
              <w:contextualSpacing/>
              <w:jc w:val="both"/>
            </w:pPr>
            <w:r>
              <w:t>поведению</w:t>
            </w:r>
          </w:p>
        </w:tc>
        <w:tc>
          <w:tcPr>
            <w:tcW w:w="3543" w:type="dxa"/>
            <w:shd w:val="clear" w:color="auto" w:fill="auto"/>
          </w:tcPr>
          <w:p w14:paraId="0992A61E" w14:textId="5DB63532" w:rsidR="00292F95" w:rsidRDefault="00292F95" w:rsidP="00292F95">
            <w:pPr>
              <w:jc w:val="both"/>
            </w:pPr>
            <w:r>
              <w:t>Демонстрирует з</w:t>
            </w:r>
            <w:r w:rsidR="00E74FF2">
              <w:t xml:space="preserve">нание </w:t>
            </w:r>
            <w:r w:rsidR="00633676">
              <w:t>последствий</w:t>
            </w:r>
            <w:r>
              <w:t xml:space="preserve"> коррупционных</w:t>
            </w:r>
          </w:p>
          <w:p w14:paraId="59FB75A8" w14:textId="77777777" w:rsidR="00292F95" w:rsidRDefault="00292F95" w:rsidP="00292F95">
            <w:pPr>
              <w:jc w:val="both"/>
            </w:pPr>
            <w:r>
              <w:t>действий, способов профилактики коррупции и</w:t>
            </w:r>
          </w:p>
          <w:p w14:paraId="1EDDA70B" w14:textId="77777777" w:rsidR="00D665F0" w:rsidRPr="00702F61" w:rsidRDefault="00292F95" w:rsidP="00292F95">
            <w:pPr>
              <w:jc w:val="both"/>
            </w:pPr>
            <w:r>
              <w:t>формирования нетерпимого отношения к ней.</w:t>
            </w:r>
          </w:p>
        </w:tc>
        <w:tc>
          <w:tcPr>
            <w:tcW w:w="3969" w:type="dxa"/>
            <w:shd w:val="clear" w:color="auto" w:fill="auto"/>
          </w:tcPr>
          <w:p w14:paraId="53BF4511" w14:textId="77777777" w:rsidR="00D665F0" w:rsidRDefault="006D4147" w:rsidP="006D4147">
            <w:pPr>
              <w:keepNext/>
            </w:pPr>
            <w:r>
              <w:rPr>
                <w:b/>
              </w:rPr>
              <w:t>з</w:t>
            </w:r>
            <w:r w:rsidR="00BF4E41">
              <w:rPr>
                <w:b/>
              </w:rPr>
              <w:t>нать</w:t>
            </w:r>
            <w:r>
              <w:rPr>
                <w:b/>
              </w:rPr>
              <w:t xml:space="preserve">: </w:t>
            </w:r>
            <w:r w:rsidRPr="006D4147">
              <w:t xml:space="preserve">нормативное регулирование антикоррупционных </w:t>
            </w:r>
            <w:r w:rsidR="00BF4E41" w:rsidRPr="006D4147">
              <w:t xml:space="preserve"> </w:t>
            </w:r>
            <w:r w:rsidRPr="006D4147">
              <w:t xml:space="preserve"> действий</w:t>
            </w:r>
            <w:r>
              <w:t>, средства и способы профилактики коррупции</w:t>
            </w:r>
          </w:p>
          <w:p w14:paraId="0FCDEA82" w14:textId="5DCD0D37" w:rsidR="006D4147" w:rsidRDefault="006D4147" w:rsidP="006D4147">
            <w:pPr>
              <w:keepNext/>
            </w:pPr>
            <w:r w:rsidRPr="0047230A">
              <w:rPr>
                <w:b/>
              </w:rPr>
              <w:t>уметь:</w:t>
            </w:r>
            <w:r>
              <w:t xml:space="preserve"> применять способы профилактики коррупции и</w:t>
            </w:r>
          </w:p>
          <w:p w14:paraId="385E11E3" w14:textId="777A6485" w:rsidR="006D4147" w:rsidRPr="00702F61" w:rsidRDefault="006D4147" w:rsidP="006D4147">
            <w:pPr>
              <w:keepNext/>
              <w:rPr>
                <w:b/>
              </w:rPr>
            </w:pPr>
            <w:r>
              <w:t>формулировать убедительное  нетерпимое отношения к ней.</w:t>
            </w:r>
          </w:p>
        </w:tc>
      </w:tr>
      <w:bookmarkEnd w:id="1"/>
    </w:tbl>
    <w:p w14:paraId="4F766F4E" w14:textId="77777777" w:rsidR="004D22F1" w:rsidRDefault="004D22F1" w:rsidP="004D22F1">
      <w:pPr>
        <w:jc w:val="center"/>
        <w:rPr>
          <w:b/>
          <w:sz w:val="28"/>
          <w:szCs w:val="28"/>
        </w:rPr>
      </w:pPr>
    </w:p>
    <w:p w14:paraId="3EF93B89" w14:textId="77777777" w:rsidR="007916E6" w:rsidRDefault="0000341F" w:rsidP="0000341F">
      <w:pPr>
        <w:spacing w:line="276" w:lineRule="auto"/>
        <w:contextualSpacing/>
        <w:jc w:val="both"/>
        <w:rPr>
          <w:rFonts w:eastAsiaTheme="minorHAnsi" w:cstheme="minorBidi"/>
          <w:b/>
          <w:sz w:val="28"/>
        </w:rPr>
      </w:pPr>
      <w:r>
        <w:rPr>
          <w:rFonts w:eastAsiaTheme="minorHAnsi" w:cstheme="minorBidi"/>
          <w:b/>
          <w:sz w:val="28"/>
        </w:rPr>
        <w:lastRenderedPageBreak/>
        <w:t xml:space="preserve">3. </w:t>
      </w:r>
      <w:r w:rsidR="007916E6" w:rsidRPr="00AF423B">
        <w:rPr>
          <w:rFonts w:eastAsiaTheme="minorHAnsi" w:cstheme="minorBidi"/>
          <w:b/>
          <w:sz w:val="28"/>
        </w:rPr>
        <w:t>Место дисциплины в структуре образовательной программы</w:t>
      </w:r>
    </w:p>
    <w:p w14:paraId="7A6DBD46" w14:textId="77777777" w:rsidR="00F8442C" w:rsidRPr="00AF423B" w:rsidRDefault="00F8442C" w:rsidP="0000341F">
      <w:pPr>
        <w:spacing w:line="276" w:lineRule="auto"/>
        <w:contextualSpacing/>
        <w:jc w:val="both"/>
        <w:rPr>
          <w:rFonts w:eastAsiaTheme="minorHAnsi" w:cstheme="minorBidi"/>
          <w:b/>
          <w:sz w:val="28"/>
        </w:rPr>
      </w:pPr>
    </w:p>
    <w:p w14:paraId="26CC6E81" w14:textId="01F9E865" w:rsidR="009233A2" w:rsidRPr="00215BA8" w:rsidRDefault="007916E6" w:rsidP="00B63D62">
      <w:pPr>
        <w:spacing w:line="360" w:lineRule="auto"/>
        <w:ind w:firstLine="709"/>
        <w:jc w:val="both"/>
        <w:rPr>
          <w:rFonts w:eastAsiaTheme="minorHAnsi" w:cstheme="minorBidi"/>
          <w:sz w:val="28"/>
          <w:szCs w:val="28"/>
        </w:rPr>
      </w:pPr>
      <w:r w:rsidRPr="00F663D1">
        <w:rPr>
          <w:sz w:val="28"/>
          <w:szCs w:val="28"/>
        </w:rPr>
        <w:t>Дисциплина «</w:t>
      </w:r>
      <w:r w:rsidR="0047623B" w:rsidRPr="0047623B">
        <w:rPr>
          <w:sz w:val="28"/>
          <w:szCs w:val="28"/>
        </w:rPr>
        <w:t>Правовое регулирование электронной торговли</w:t>
      </w:r>
      <w:r w:rsidRPr="00F663D1">
        <w:rPr>
          <w:sz w:val="28"/>
          <w:szCs w:val="28"/>
        </w:rPr>
        <w:t>»</w:t>
      </w:r>
      <w:r>
        <w:rPr>
          <w:sz w:val="28"/>
          <w:szCs w:val="28"/>
        </w:rPr>
        <w:t xml:space="preserve"> </w:t>
      </w:r>
      <w:r w:rsidR="00581C7C" w:rsidRPr="00215BA8">
        <w:rPr>
          <w:sz w:val="28"/>
          <w:szCs w:val="28"/>
        </w:rPr>
        <w:t xml:space="preserve">входит в </w:t>
      </w:r>
      <w:proofErr w:type="spellStart"/>
      <w:r w:rsidR="0047623B">
        <w:rPr>
          <w:sz w:val="28"/>
          <w:szCs w:val="28"/>
        </w:rPr>
        <w:t>предпрофильный</w:t>
      </w:r>
      <w:proofErr w:type="spellEnd"/>
      <w:r w:rsidR="0047623B">
        <w:rPr>
          <w:sz w:val="28"/>
          <w:szCs w:val="28"/>
        </w:rPr>
        <w:t xml:space="preserve"> профессиональный цикл.</w:t>
      </w:r>
    </w:p>
    <w:p w14:paraId="5FF3DBF6" w14:textId="77777777" w:rsidR="00581C7C" w:rsidRPr="009233A2" w:rsidRDefault="00581C7C" w:rsidP="00B63D62">
      <w:pPr>
        <w:spacing w:line="360" w:lineRule="auto"/>
        <w:ind w:firstLine="709"/>
        <w:jc w:val="both"/>
        <w:rPr>
          <w:rFonts w:eastAsiaTheme="minorHAnsi" w:cstheme="minorBidi"/>
          <w:sz w:val="28"/>
          <w:szCs w:val="28"/>
        </w:rPr>
      </w:pPr>
    </w:p>
    <w:p w14:paraId="165154DC" w14:textId="6EF9CF91" w:rsidR="008043F4" w:rsidRDefault="0000341F" w:rsidP="00EF02FC">
      <w:pPr>
        <w:spacing w:line="276" w:lineRule="auto"/>
        <w:contextualSpacing/>
        <w:jc w:val="both"/>
        <w:rPr>
          <w:b/>
          <w:bCs/>
          <w:sz w:val="28"/>
          <w:szCs w:val="28"/>
        </w:rPr>
      </w:pPr>
      <w:r>
        <w:rPr>
          <w:rFonts w:eastAsiaTheme="minorHAnsi" w:cstheme="minorBidi"/>
          <w:b/>
          <w:sz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009CE364" w14:textId="77777777" w:rsidR="00581C7C" w:rsidRDefault="00581C7C" w:rsidP="00EF02FC">
      <w:pPr>
        <w:spacing w:line="276" w:lineRule="auto"/>
        <w:contextualSpacing/>
        <w:jc w:val="both"/>
        <w:rPr>
          <w:b/>
          <w:bCs/>
          <w:sz w:val="28"/>
          <w:szCs w:val="28"/>
        </w:rPr>
      </w:pPr>
    </w:p>
    <w:tbl>
      <w:tblPr>
        <w:tblStyle w:val="3"/>
        <w:tblW w:w="5146" w:type="pct"/>
        <w:tblLook w:val="04A0" w:firstRow="1" w:lastRow="0" w:firstColumn="1" w:lastColumn="0" w:noHBand="0" w:noVBand="1"/>
      </w:tblPr>
      <w:tblGrid>
        <w:gridCol w:w="4616"/>
        <w:gridCol w:w="2748"/>
        <w:gridCol w:w="2836"/>
      </w:tblGrid>
      <w:tr w:rsidR="00D72576" w:rsidRPr="00F55507" w14:paraId="7A206562" w14:textId="77777777" w:rsidTr="00BB78ED">
        <w:trPr>
          <w:trHeight w:val="593"/>
        </w:trPr>
        <w:tc>
          <w:tcPr>
            <w:tcW w:w="2263" w:type="pct"/>
            <w:tcBorders>
              <w:bottom w:val="single" w:sz="4" w:space="0" w:color="auto"/>
            </w:tcBorders>
            <w:shd w:val="clear" w:color="auto" w:fill="auto"/>
            <w:vAlign w:val="center"/>
          </w:tcPr>
          <w:p w14:paraId="493137A4" w14:textId="77777777" w:rsidR="008043F4" w:rsidRPr="00F55507" w:rsidRDefault="008043F4" w:rsidP="00F55507">
            <w:pPr>
              <w:rPr>
                <w:b/>
              </w:rPr>
            </w:pPr>
            <w:r w:rsidRPr="00F55507">
              <w:rPr>
                <w:b/>
              </w:rPr>
              <w:t>Вид учебной работы по дисциплине</w:t>
            </w:r>
          </w:p>
        </w:tc>
        <w:tc>
          <w:tcPr>
            <w:tcW w:w="1347" w:type="pct"/>
            <w:tcBorders>
              <w:bottom w:val="single" w:sz="4" w:space="0" w:color="auto"/>
            </w:tcBorders>
            <w:shd w:val="clear" w:color="auto" w:fill="auto"/>
            <w:vAlign w:val="center"/>
          </w:tcPr>
          <w:p w14:paraId="00305F81" w14:textId="77777777" w:rsidR="008043F4" w:rsidRPr="00F55507" w:rsidRDefault="008043F4" w:rsidP="00F55507">
            <w:pPr>
              <w:jc w:val="center"/>
              <w:rPr>
                <w:b/>
              </w:rPr>
            </w:pPr>
            <w:r w:rsidRPr="00F55507">
              <w:rPr>
                <w:b/>
              </w:rPr>
              <w:t xml:space="preserve">Всего </w:t>
            </w:r>
          </w:p>
          <w:p w14:paraId="5ACC91EE" w14:textId="77777777" w:rsidR="008043F4" w:rsidRPr="00F55507" w:rsidRDefault="008043F4" w:rsidP="00F55507">
            <w:pPr>
              <w:jc w:val="center"/>
              <w:rPr>
                <w:b/>
              </w:rPr>
            </w:pPr>
            <w:r w:rsidRPr="00F55507">
              <w:rPr>
                <w:b/>
              </w:rPr>
              <w:t>(в зачетных единицах и часах)</w:t>
            </w:r>
          </w:p>
        </w:tc>
        <w:tc>
          <w:tcPr>
            <w:tcW w:w="1390" w:type="pct"/>
            <w:tcBorders>
              <w:bottom w:val="single" w:sz="4" w:space="0" w:color="auto"/>
            </w:tcBorders>
            <w:shd w:val="clear" w:color="auto" w:fill="auto"/>
            <w:vAlign w:val="center"/>
          </w:tcPr>
          <w:p w14:paraId="75074EE5" w14:textId="7540C575" w:rsidR="008043F4" w:rsidRPr="00F55507" w:rsidRDefault="008F084D" w:rsidP="00F55507">
            <w:pPr>
              <w:jc w:val="center"/>
              <w:rPr>
                <w:b/>
              </w:rPr>
            </w:pPr>
            <w:r>
              <w:rPr>
                <w:b/>
              </w:rPr>
              <w:t xml:space="preserve">Семестр </w:t>
            </w:r>
            <w:r w:rsidR="0047623B">
              <w:rPr>
                <w:b/>
              </w:rPr>
              <w:t>3</w:t>
            </w:r>
          </w:p>
          <w:p w14:paraId="346AA3F3" w14:textId="77777777" w:rsidR="008043F4" w:rsidRPr="00F55507" w:rsidRDefault="008043F4" w:rsidP="00F55507">
            <w:pPr>
              <w:jc w:val="center"/>
              <w:rPr>
                <w:b/>
              </w:rPr>
            </w:pPr>
            <w:r w:rsidRPr="00F55507">
              <w:rPr>
                <w:b/>
              </w:rPr>
              <w:t xml:space="preserve">(в часах) </w:t>
            </w:r>
          </w:p>
        </w:tc>
      </w:tr>
      <w:tr w:rsidR="00D72576" w:rsidRPr="00F55507" w14:paraId="26EDEB2F" w14:textId="77777777" w:rsidTr="00BB78ED">
        <w:trPr>
          <w:trHeight w:val="394"/>
        </w:trPr>
        <w:tc>
          <w:tcPr>
            <w:tcW w:w="2263" w:type="pct"/>
            <w:tcBorders>
              <w:bottom w:val="single" w:sz="4" w:space="0" w:color="auto"/>
            </w:tcBorders>
            <w:shd w:val="clear" w:color="auto" w:fill="auto"/>
            <w:vAlign w:val="center"/>
          </w:tcPr>
          <w:p w14:paraId="47DE6513" w14:textId="77777777" w:rsidR="008043F4" w:rsidRPr="00F55507" w:rsidRDefault="008043F4" w:rsidP="00F55507">
            <w:pPr>
              <w:rPr>
                <w:b/>
              </w:rPr>
            </w:pPr>
            <w:r w:rsidRPr="00F55507">
              <w:rPr>
                <w:b/>
              </w:rPr>
              <w:t>Общая трудоемкость дисциплины</w:t>
            </w:r>
          </w:p>
        </w:tc>
        <w:tc>
          <w:tcPr>
            <w:tcW w:w="1347" w:type="pct"/>
            <w:tcBorders>
              <w:bottom w:val="single" w:sz="4" w:space="0" w:color="auto"/>
            </w:tcBorders>
            <w:shd w:val="clear" w:color="auto" w:fill="auto"/>
            <w:vAlign w:val="center"/>
          </w:tcPr>
          <w:p w14:paraId="39D86923" w14:textId="77777777" w:rsidR="008043F4" w:rsidRPr="00F55507" w:rsidRDefault="008F084D" w:rsidP="008F084D">
            <w:pPr>
              <w:jc w:val="center"/>
            </w:pPr>
            <w:r>
              <w:t xml:space="preserve">4 </w:t>
            </w:r>
            <w:proofErr w:type="spellStart"/>
            <w:r w:rsidR="008043F4" w:rsidRPr="00F55507">
              <w:t>з.е</w:t>
            </w:r>
            <w:proofErr w:type="spellEnd"/>
            <w:r w:rsidR="008043F4" w:rsidRPr="00F55507">
              <w:t>. и 1</w:t>
            </w:r>
            <w:r>
              <w:t>44</w:t>
            </w:r>
          </w:p>
        </w:tc>
        <w:tc>
          <w:tcPr>
            <w:tcW w:w="1390" w:type="pct"/>
            <w:tcBorders>
              <w:bottom w:val="single" w:sz="4" w:space="0" w:color="auto"/>
            </w:tcBorders>
            <w:shd w:val="clear" w:color="auto" w:fill="auto"/>
            <w:vAlign w:val="center"/>
          </w:tcPr>
          <w:p w14:paraId="3E463862" w14:textId="77777777" w:rsidR="008043F4" w:rsidRPr="00F55507" w:rsidRDefault="008F084D" w:rsidP="00F55507">
            <w:pPr>
              <w:jc w:val="center"/>
            </w:pPr>
            <w:r>
              <w:t>144</w:t>
            </w:r>
          </w:p>
        </w:tc>
      </w:tr>
      <w:tr w:rsidR="0047623B" w:rsidRPr="00F55507" w14:paraId="7A8B3111" w14:textId="77777777" w:rsidTr="00BB78ED">
        <w:trPr>
          <w:trHeight w:val="387"/>
        </w:trPr>
        <w:tc>
          <w:tcPr>
            <w:tcW w:w="2263" w:type="pct"/>
            <w:shd w:val="clear" w:color="auto" w:fill="auto"/>
            <w:vAlign w:val="center"/>
          </w:tcPr>
          <w:p w14:paraId="10642CEA" w14:textId="77777777" w:rsidR="0047623B" w:rsidRPr="00F55507" w:rsidRDefault="0047623B" w:rsidP="0047623B">
            <w:pPr>
              <w:rPr>
                <w:b/>
              </w:rPr>
            </w:pPr>
            <w:r w:rsidRPr="00F55507">
              <w:rPr>
                <w:b/>
              </w:rPr>
              <w:t>Контактная работа - Аудиторные занятия</w:t>
            </w:r>
          </w:p>
        </w:tc>
        <w:tc>
          <w:tcPr>
            <w:tcW w:w="1347" w:type="pct"/>
            <w:shd w:val="clear" w:color="auto" w:fill="auto"/>
            <w:vAlign w:val="center"/>
          </w:tcPr>
          <w:p w14:paraId="6E1BC161" w14:textId="74C8909E" w:rsidR="0047623B" w:rsidRPr="00581C7C" w:rsidRDefault="0047623B" w:rsidP="0047623B">
            <w:pPr>
              <w:jc w:val="center"/>
              <w:rPr>
                <w:b/>
              </w:rPr>
            </w:pPr>
            <w:r>
              <w:rPr>
                <w:b/>
              </w:rPr>
              <w:t>70</w:t>
            </w:r>
          </w:p>
        </w:tc>
        <w:tc>
          <w:tcPr>
            <w:tcW w:w="1390" w:type="pct"/>
            <w:shd w:val="clear" w:color="auto" w:fill="auto"/>
            <w:vAlign w:val="center"/>
          </w:tcPr>
          <w:p w14:paraId="39D6A52B" w14:textId="423F8B95" w:rsidR="0047623B" w:rsidRPr="00581C7C" w:rsidRDefault="0047623B" w:rsidP="0047623B">
            <w:pPr>
              <w:jc w:val="center"/>
              <w:rPr>
                <w:b/>
              </w:rPr>
            </w:pPr>
            <w:r>
              <w:rPr>
                <w:b/>
              </w:rPr>
              <w:t>70</w:t>
            </w:r>
          </w:p>
        </w:tc>
      </w:tr>
      <w:tr w:rsidR="0047623B" w:rsidRPr="00F55507" w14:paraId="782118BA" w14:textId="77777777" w:rsidTr="00BB78ED">
        <w:trPr>
          <w:trHeight w:val="387"/>
        </w:trPr>
        <w:tc>
          <w:tcPr>
            <w:tcW w:w="2263" w:type="pct"/>
            <w:shd w:val="clear" w:color="auto" w:fill="auto"/>
            <w:vAlign w:val="center"/>
          </w:tcPr>
          <w:p w14:paraId="48E66032" w14:textId="77777777" w:rsidR="0047623B" w:rsidRPr="00F55507" w:rsidRDefault="0047623B" w:rsidP="0047623B">
            <w:r w:rsidRPr="00F55507">
              <w:t>Лекции</w:t>
            </w:r>
          </w:p>
        </w:tc>
        <w:tc>
          <w:tcPr>
            <w:tcW w:w="1347" w:type="pct"/>
            <w:shd w:val="clear" w:color="auto" w:fill="auto"/>
            <w:vAlign w:val="center"/>
          </w:tcPr>
          <w:p w14:paraId="4905444B" w14:textId="46693DC5" w:rsidR="0047623B" w:rsidRPr="00F55507" w:rsidRDefault="0047623B" w:rsidP="0047623B">
            <w:pPr>
              <w:jc w:val="center"/>
            </w:pPr>
            <w:r>
              <w:t>16</w:t>
            </w:r>
          </w:p>
        </w:tc>
        <w:tc>
          <w:tcPr>
            <w:tcW w:w="1390" w:type="pct"/>
            <w:shd w:val="clear" w:color="auto" w:fill="auto"/>
            <w:vAlign w:val="center"/>
          </w:tcPr>
          <w:p w14:paraId="6A19BAD3" w14:textId="4FEE7180" w:rsidR="0047623B" w:rsidRPr="00F55507" w:rsidRDefault="0047623B" w:rsidP="0047623B">
            <w:pPr>
              <w:jc w:val="center"/>
            </w:pPr>
            <w:r>
              <w:t>16</w:t>
            </w:r>
          </w:p>
        </w:tc>
      </w:tr>
      <w:tr w:rsidR="0047623B" w:rsidRPr="00F55507" w14:paraId="48A669AD" w14:textId="77777777" w:rsidTr="00BB78ED">
        <w:trPr>
          <w:trHeight w:val="387"/>
        </w:trPr>
        <w:tc>
          <w:tcPr>
            <w:tcW w:w="2263" w:type="pct"/>
            <w:shd w:val="clear" w:color="auto" w:fill="auto"/>
            <w:vAlign w:val="center"/>
          </w:tcPr>
          <w:p w14:paraId="28BE7CE0" w14:textId="77777777" w:rsidR="0047623B" w:rsidRPr="00F55507" w:rsidRDefault="0047623B" w:rsidP="0047623B">
            <w:r w:rsidRPr="00F55507">
              <w:t>Семинары, практические занятия</w:t>
            </w:r>
          </w:p>
        </w:tc>
        <w:tc>
          <w:tcPr>
            <w:tcW w:w="1347" w:type="pct"/>
            <w:shd w:val="clear" w:color="auto" w:fill="auto"/>
            <w:vAlign w:val="center"/>
          </w:tcPr>
          <w:p w14:paraId="2EC96708" w14:textId="21FDDFF4" w:rsidR="0047623B" w:rsidRPr="00F55507" w:rsidRDefault="0047623B" w:rsidP="0047623B">
            <w:pPr>
              <w:jc w:val="center"/>
            </w:pPr>
            <w:r>
              <w:t>54</w:t>
            </w:r>
          </w:p>
        </w:tc>
        <w:tc>
          <w:tcPr>
            <w:tcW w:w="1390" w:type="pct"/>
            <w:shd w:val="clear" w:color="auto" w:fill="auto"/>
            <w:vAlign w:val="center"/>
          </w:tcPr>
          <w:p w14:paraId="7F826695" w14:textId="53AA0418" w:rsidR="0047623B" w:rsidRPr="00F55507" w:rsidRDefault="0047623B" w:rsidP="0047623B">
            <w:pPr>
              <w:jc w:val="center"/>
            </w:pPr>
            <w:r>
              <w:t>54</w:t>
            </w:r>
          </w:p>
        </w:tc>
      </w:tr>
      <w:tr w:rsidR="0047623B" w:rsidRPr="00F55507" w14:paraId="5BB98B88" w14:textId="77777777" w:rsidTr="00BB78ED">
        <w:trPr>
          <w:trHeight w:val="387"/>
        </w:trPr>
        <w:tc>
          <w:tcPr>
            <w:tcW w:w="2263" w:type="pct"/>
            <w:shd w:val="clear" w:color="auto" w:fill="auto"/>
            <w:vAlign w:val="center"/>
          </w:tcPr>
          <w:p w14:paraId="3330DBF4" w14:textId="77777777" w:rsidR="0047623B" w:rsidRPr="00F55507" w:rsidRDefault="0047623B" w:rsidP="0047623B">
            <w:pPr>
              <w:rPr>
                <w:b/>
              </w:rPr>
            </w:pPr>
            <w:r w:rsidRPr="00F55507">
              <w:rPr>
                <w:b/>
              </w:rPr>
              <w:t>Самостоятельная работа</w:t>
            </w:r>
          </w:p>
        </w:tc>
        <w:tc>
          <w:tcPr>
            <w:tcW w:w="1347" w:type="pct"/>
            <w:shd w:val="clear" w:color="auto" w:fill="auto"/>
            <w:vAlign w:val="center"/>
          </w:tcPr>
          <w:p w14:paraId="7472EBC4" w14:textId="576E66DC" w:rsidR="0047623B" w:rsidRPr="00581C7C" w:rsidRDefault="0047623B" w:rsidP="0047623B">
            <w:pPr>
              <w:jc w:val="center"/>
              <w:rPr>
                <w:b/>
              </w:rPr>
            </w:pPr>
            <w:r>
              <w:rPr>
                <w:b/>
              </w:rPr>
              <w:t>74</w:t>
            </w:r>
          </w:p>
        </w:tc>
        <w:tc>
          <w:tcPr>
            <w:tcW w:w="1390" w:type="pct"/>
            <w:shd w:val="clear" w:color="auto" w:fill="auto"/>
            <w:vAlign w:val="center"/>
          </w:tcPr>
          <w:p w14:paraId="77CBAD05" w14:textId="11E63438" w:rsidR="0047623B" w:rsidRPr="00581C7C" w:rsidRDefault="0047623B" w:rsidP="0047623B">
            <w:pPr>
              <w:jc w:val="center"/>
              <w:rPr>
                <w:b/>
              </w:rPr>
            </w:pPr>
            <w:bookmarkStart w:id="2" w:name="_GoBack"/>
            <w:bookmarkEnd w:id="2"/>
            <w:r>
              <w:rPr>
                <w:b/>
              </w:rPr>
              <w:t>74</w:t>
            </w:r>
          </w:p>
        </w:tc>
      </w:tr>
      <w:tr w:rsidR="00D72576" w:rsidRPr="00F55507" w14:paraId="24C5E04F" w14:textId="77777777" w:rsidTr="00BB78ED">
        <w:trPr>
          <w:trHeight w:val="433"/>
        </w:trPr>
        <w:tc>
          <w:tcPr>
            <w:tcW w:w="2263" w:type="pct"/>
            <w:tcBorders>
              <w:bottom w:val="single" w:sz="4" w:space="0" w:color="auto"/>
            </w:tcBorders>
            <w:shd w:val="clear" w:color="auto" w:fill="auto"/>
            <w:vAlign w:val="center"/>
          </w:tcPr>
          <w:p w14:paraId="782ABDD7" w14:textId="77777777" w:rsidR="008043F4" w:rsidRPr="00F55507" w:rsidRDefault="008043F4" w:rsidP="00F55507">
            <w:r w:rsidRPr="00F55507">
              <w:t>Вид текущего контроля</w:t>
            </w:r>
          </w:p>
        </w:tc>
        <w:tc>
          <w:tcPr>
            <w:tcW w:w="1347" w:type="pct"/>
            <w:tcBorders>
              <w:bottom w:val="single" w:sz="4" w:space="0" w:color="auto"/>
            </w:tcBorders>
            <w:shd w:val="clear" w:color="auto" w:fill="auto"/>
            <w:vAlign w:val="center"/>
          </w:tcPr>
          <w:p w14:paraId="1AC1CE5B" w14:textId="77777777" w:rsidR="008043F4" w:rsidRPr="00F55507" w:rsidRDefault="008F084D" w:rsidP="00F55507">
            <w:pPr>
              <w:jc w:val="center"/>
            </w:pPr>
            <w:r>
              <w:t>эссе</w:t>
            </w:r>
          </w:p>
        </w:tc>
        <w:tc>
          <w:tcPr>
            <w:tcW w:w="1390" w:type="pct"/>
            <w:tcBorders>
              <w:bottom w:val="single" w:sz="4" w:space="0" w:color="auto"/>
            </w:tcBorders>
            <w:shd w:val="clear" w:color="auto" w:fill="auto"/>
            <w:vAlign w:val="center"/>
          </w:tcPr>
          <w:p w14:paraId="1816263E" w14:textId="77777777" w:rsidR="008043F4" w:rsidRPr="00F55507" w:rsidRDefault="008F084D" w:rsidP="00F55507">
            <w:pPr>
              <w:jc w:val="center"/>
            </w:pPr>
            <w:r>
              <w:t>эссе</w:t>
            </w:r>
          </w:p>
        </w:tc>
      </w:tr>
      <w:tr w:rsidR="00D72576" w:rsidRPr="00F55507" w14:paraId="3F27D7B2" w14:textId="77777777" w:rsidTr="00BB78ED">
        <w:trPr>
          <w:trHeight w:val="414"/>
        </w:trPr>
        <w:tc>
          <w:tcPr>
            <w:tcW w:w="2263" w:type="pct"/>
            <w:tcBorders>
              <w:bottom w:val="single" w:sz="4" w:space="0" w:color="auto"/>
            </w:tcBorders>
            <w:shd w:val="clear" w:color="auto" w:fill="auto"/>
            <w:vAlign w:val="center"/>
          </w:tcPr>
          <w:p w14:paraId="563AEAA0" w14:textId="77777777" w:rsidR="008043F4" w:rsidRPr="00F55507" w:rsidRDefault="008043F4" w:rsidP="00F55507">
            <w:r w:rsidRPr="00F55507">
              <w:t>Вид промежуточной аттестации</w:t>
            </w:r>
          </w:p>
        </w:tc>
        <w:tc>
          <w:tcPr>
            <w:tcW w:w="1347" w:type="pct"/>
            <w:tcBorders>
              <w:bottom w:val="single" w:sz="4" w:space="0" w:color="auto"/>
            </w:tcBorders>
            <w:shd w:val="clear" w:color="auto" w:fill="auto"/>
            <w:vAlign w:val="center"/>
          </w:tcPr>
          <w:p w14:paraId="2D47D13F" w14:textId="77777777" w:rsidR="008043F4" w:rsidRPr="00F55507" w:rsidRDefault="008F084D" w:rsidP="00F55507">
            <w:pPr>
              <w:jc w:val="center"/>
            </w:pPr>
            <w:r>
              <w:t>экзамен</w:t>
            </w:r>
          </w:p>
        </w:tc>
        <w:tc>
          <w:tcPr>
            <w:tcW w:w="1390" w:type="pct"/>
            <w:tcBorders>
              <w:bottom w:val="single" w:sz="4" w:space="0" w:color="auto"/>
            </w:tcBorders>
            <w:shd w:val="clear" w:color="auto" w:fill="auto"/>
            <w:vAlign w:val="center"/>
          </w:tcPr>
          <w:p w14:paraId="37331E8D" w14:textId="77777777" w:rsidR="008043F4" w:rsidRPr="00F55507" w:rsidRDefault="008F084D" w:rsidP="00F55507">
            <w:pPr>
              <w:jc w:val="center"/>
            </w:pPr>
            <w:r>
              <w:t>экзамен</w:t>
            </w:r>
            <w:r w:rsidR="008043F4" w:rsidRPr="00F55507">
              <w:t xml:space="preserve"> </w:t>
            </w:r>
          </w:p>
        </w:tc>
      </w:tr>
    </w:tbl>
    <w:p w14:paraId="768AA4A6" w14:textId="77777777" w:rsidR="009E462D" w:rsidRDefault="009E462D" w:rsidP="00EF02FC">
      <w:pPr>
        <w:spacing w:line="276" w:lineRule="auto"/>
        <w:contextualSpacing/>
        <w:jc w:val="both"/>
        <w:rPr>
          <w:b/>
          <w:bCs/>
          <w:sz w:val="28"/>
          <w:szCs w:val="28"/>
        </w:rPr>
      </w:pPr>
    </w:p>
    <w:p w14:paraId="3FDB5E1B" w14:textId="77777777" w:rsidR="00450F93" w:rsidRDefault="00450F93" w:rsidP="00450F93">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307B514C" w14:textId="0AA0179F" w:rsidR="000E2E59" w:rsidRDefault="00450F93" w:rsidP="000E2E59">
      <w:pPr>
        <w:ind w:firstLine="709"/>
        <w:jc w:val="both"/>
        <w:rPr>
          <w:b/>
          <w:bCs/>
          <w:sz w:val="28"/>
          <w:szCs w:val="28"/>
        </w:rPr>
      </w:pPr>
      <w:r w:rsidRPr="005532E3">
        <w:rPr>
          <w:b/>
          <w:bCs/>
          <w:sz w:val="28"/>
          <w:szCs w:val="28"/>
        </w:rPr>
        <w:t>5.1. Содержание дисциплины</w:t>
      </w:r>
    </w:p>
    <w:p w14:paraId="3AB6D92C" w14:textId="77777777" w:rsidR="000E2E59" w:rsidRPr="000E2E59" w:rsidRDefault="000E2E59" w:rsidP="000E2E59">
      <w:pPr>
        <w:ind w:firstLine="709"/>
        <w:jc w:val="both"/>
        <w:rPr>
          <w:b/>
          <w:bCs/>
          <w:sz w:val="28"/>
          <w:szCs w:val="28"/>
        </w:rPr>
      </w:pPr>
    </w:p>
    <w:p w14:paraId="05EA93AD" w14:textId="77777777" w:rsidR="000E2E59" w:rsidRPr="000E2E59" w:rsidRDefault="000E2E59" w:rsidP="000E2E59">
      <w:pPr>
        <w:tabs>
          <w:tab w:val="left" w:pos="1310"/>
        </w:tabs>
        <w:spacing w:line="357" w:lineRule="auto"/>
        <w:ind w:right="20" w:firstLine="567"/>
        <w:rPr>
          <w:b/>
          <w:bCs/>
          <w:sz w:val="28"/>
          <w:szCs w:val="28"/>
        </w:rPr>
      </w:pPr>
      <w:r w:rsidRPr="000E2E59">
        <w:rPr>
          <w:b/>
          <w:bCs/>
          <w:sz w:val="28"/>
          <w:szCs w:val="28"/>
        </w:rPr>
        <w:t>Тема 1. Понятие, содержание и субъекты экономической деятельности экономических отношений</w:t>
      </w:r>
    </w:p>
    <w:p w14:paraId="132FF6C4" w14:textId="77777777" w:rsidR="000E2E59" w:rsidRPr="000E2E59" w:rsidRDefault="000E2E59" w:rsidP="000E2E59">
      <w:pPr>
        <w:spacing w:line="360" w:lineRule="auto"/>
        <w:ind w:firstLine="567"/>
        <w:jc w:val="both"/>
        <w:rPr>
          <w:sz w:val="28"/>
          <w:szCs w:val="28"/>
        </w:rPr>
      </w:pPr>
      <w:r w:rsidRPr="000E2E59">
        <w:rPr>
          <w:sz w:val="28"/>
          <w:szCs w:val="28"/>
        </w:rPr>
        <w:t>Экономическая деятельность и экономические отношения: понятие, цели и содержание. Структура экономических отношений. Характеристика экономики, угроза экономической безопасности. Предпринимательская деятельность как разновидность экономической деятельности: понятие, признаки, формы, виды. Правовой статус субъектов предпринимательской деятельности.</w:t>
      </w:r>
    </w:p>
    <w:p w14:paraId="321A8968" w14:textId="77777777" w:rsidR="000E2E59" w:rsidRPr="000E2E59" w:rsidRDefault="000E2E59" w:rsidP="000E2E59">
      <w:pPr>
        <w:spacing w:line="360" w:lineRule="auto"/>
        <w:ind w:firstLine="567"/>
        <w:rPr>
          <w:sz w:val="28"/>
          <w:szCs w:val="28"/>
        </w:rPr>
      </w:pPr>
    </w:p>
    <w:p w14:paraId="3F162A35" w14:textId="77777777" w:rsidR="000E2E59" w:rsidRPr="000E2E59" w:rsidRDefault="000E2E59" w:rsidP="000E2E59">
      <w:pPr>
        <w:spacing w:line="6" w:lineRule="exact"/>
        <w:rPr>
          <w:sz w:val="28"/>
          <w:szCs w:val="28"/>
        </w:rPr>
      </w:pPr>
    </w:p>
    <w:p w14:paraId="505DFB69" w14:textId="785EEABB" w:rsidR="000E2E59" w:rsidRPr="000E2E59" w:rsidRDefault="000E2E59" w:rsidP="000E2E59">
      <w:pPr>
        <w:spacing w:line="359" w:lineRule="auto"/>
        <w:ind w:firstLine="567"/>
        <w:jc w:val="both"/>
        <w:rPr>
          <w:rFonts w:eastAsiaTheme="minorEastAsia"/>
          <w:sz w:val="20"/>
          <w:szCs w:val="20"/>
        </w:rPr>
      </w:pPr>
      <w:r w:rsidRPr="000E2E59">
        <w:rPr>
          <w:b/>
          <w:bCs/>
          <w:sz w:val="28"/>
          <w:szCs w:val="28"/>
        </w:rPr>
        <w:t xml:space="preserve">Тема 2. Правовое регулирование в сфере экономической деятельности </w:t>
      </w:r>
      <w:r w:rsidRPr="000E2E59">
        <w:rPr>
          <w:sz w:val="28"/>
          <w:szCs w:val="28"/>
        </w:rPr>
        <w:t xml:space="preserve">Понятие правового регулирования экономической деятельности и его основные </w:t>
      </w:r>
      <w:r w:rsidRPr="000E2E59">
        <w:rPr>
          <w:sz w:val="28"/>
          <w:szCs w:val="28"/>
        </w:rPr>
        <w:lastRenderedPageBreak/>
        <w:t>направления. Правовое регулирование экономической деятельности -</w:t>
      </w:r>
      <w:r w:rsidR="007E41A0">
        <w:rPr>
          <w:sz w:val="28"/>
          <w:szCs w:val="28"/>
        </w:rPr>
        <w:t xml:space="preserve"> сфера взаимодействия публично-</w:t>
      </w:r>
      <w:r w:rsidR="007E41A0" w:rsidRPr="000E2E59">
        <w:rPr>
          <w:sz w:val="28"/>
          <w:szCs w:val="28"/>
        </w:rPr>
        <w:t>правовых</w:t>
      </w:r>
      <w:r w:rsidRPr="000E2E59">
        <w:rPr>
          <w:sz w:val="28"/>
          <w:szCs w:val="28"/>
        </w:rPr>
        <w:t xml:space="preserve"> и частноправовых средств. Источники правового регулирования отношений в сфере экономической деятельности: понятие и виды. Общепризнанные принципы и нормы международного права в сфере правового регулирования экономической деятельности.</w:t>
      </w:r>
    </w:p>
    <w:p w14:paraId="4082C1E9" w14:textId="77777777" w:rsidR="000E2E59" w:rsidRPr="000E2E59" w:rsidRDefault="000E2E59" w:rsidP="000E2E59">
      <w:pPr>
        <w:spacing w:line="153" w:lineRule="exact"/>
        <w:rPr>
          <w:rFonts w:eastAsiaTheme="minorEastAsia"/>
          <w:sz w:val="28"/>
          <w:szCs w:val="28"/>
        </w:rPr>
      </w:pPr>
    </w:p>
    <w:p w14:paraId="7355EE85" w14:textId="77777777" w:rsidR="000E2E59" w:rsidRPr="000E2E59" w:rsidRDefault="000E2E59" w:rsidP="000E2E59">
      <w:pPr>
        <w:spacing w:line="367" w:lineRule="auto"/>
        <w:ind w:left="20" w:right="20" w:firstLine="700"/>
        <w:jc w:val="both"/>
        <w:rPr>
          <w:rFonts w:eastAsiaTheme="minorEastAsia"/>
          <w:sz w:val="20"/>
          <w:szCs w:val="20"/>
        </w:rPr>
      </w:pPr>
      <w:r w:rsidRPr="000E2E59">
        <w:rPr>
          <w:b/>
          <w:bCs/>
          <w:sz w:val="28"/>
          <w:szCs w:val="28"/>
        </w:rPr>
        <w:t>Тема 3. Государство Российская Федерация и его субъекты как участники экономической деятельности</w:t>
      </w:r>
    </w:p>
    <w:p w14:paraId="42AC4D37" w14:textId="77777777" w:rsidR="000E2E59" w:rsidRPr="000E2E59" w:rsidRDefault="000E2E59" w:rsidP="000E2E59">
      <w:pPr>
        <w:spacing w:line="1" w:lineRule="exact"/>
        <w:rPr>
          <w:rFonts w:eastAsiaTheme="minorEastAsia"/>
          <w:sz w:val="20"/>
          <w:szCs w:val="20"/>
        </w:rPr>
      </w:pPr>
    </w:p>
    <w:p w14:paraId="671B1C35" w14:textId="13B479B6" w:rsidR="000E2E59" w:rsidRPr="000E2E59" w:rsidRDefault="000E2E59" w:rsidP="000E2E59">
      <w:pPr>
        <w:spacing w:line="359" w:lineRule="auto"/>
        <w:ind w:left="20" w:firstLine="700"/>
        <w:jc w:val="both"/>
        <w:rPr>
          <w:rFonts w:eastAsiaTheme="minorEastAsia"/>
          <w:sz w:val="20"/>
          <w:szCs w:val="20"/>
        </w:rPr>
      </w:pPr>
      <w:r w:rsidRPr="000E2E59">
        <w:rPr>
          <w:sz w:val="28"/>
          <w:szCs w:val="28"/>
        </w:rPr>
        <w:t>Государственная политика и деятельность Российск</w:t>
      </w:r>
      <w:r w:rsidR="00B63D62">
        <w:rPr>
          <w:sz w:val="28"/>
          <w:szCs w:val="28"/>
        </w:rPr>
        <w:t>ой</w:t>
      </w:r>
      <w:r w:rsidRPr="000E2E59">
        <w:rPr>
          <w:sz w:val="28"/>
          <w:szCs w:val="28"/>
        </w:rPr>
        <w:t xml:space="preserve"> Федераци</w:t>
      </w:r>
      <w:r w:rsidR="00B63D62">
        <w:rPr>
          <w:sz w:val="28"/>
          <w:szCs w:val="28"/>
        </w:rPr>
        <w:t>и</w:t>
      </w:r>
      <w:r w:rsidRPr="000E2E59">
        <w:rPr>
          <w:sz w:val="28"/>
          <w:szCs w:val="28"/>
        </w:rPr>
        <w:t xml:space="preserve"> в сфере экономики и финансов. Экономическая деятельность государства как составная часть механизма социального управления и основная функция государства на современном этапе. Цели, задачи, принципы, методы осуществления, формы и основные направления экономической деятельности современного российского государства. Органы государственной власти Российской Федерации, реализующие цели и задачи государства в области экономической деятельности.</w:t>
      </w:r>
    </w:p>
    <w:p w14:paraId="1616064E" w14:textId="77777777" w:rsidR="000E2E59" w:rsidRPr="000E2E59" w:rsidRDefault="000E2E59" w:rsidP="000E2E59">
      <w:pPr>
        <w:spacing w:line="7" w:lineRule="exact"/>
        <w:rPr>
          <w:rFonts w:eastAsiaTheme="minorEastAsia"/>
          <w:sz w:val="20"/>
          <w:szCs w:val="20"/>
        </w:rPr>
      </w:pPr>
    </w:p>
    <w:p w14:paraId="65FCAB23" w14:textId="77777777" w:rsidR="000E2E59" w:rsidRPr="000E2E59" w:rsidRDefault="000E2E59" w:rsidP="000E2E59">
      <w:pPr>
        <w:spacing w:line="356" w:lineRule="auto"/>
        <w:ind w:left="20" w:firstLine="700"/>
        <w:jc w:val="both"/>
        <w:rPr>
          <w:rFonts w:eastAsiaTheme="minorEastAsia"/>
          <w:sz w:val="20"/>
          <w:szCs w:val="20"/>
        </w:rPr>
      </w:pPr>
      <w:r w:rsidRPr="000E2E59">
        <w:rPr>
          <w:sz w:val="28"/>
          <w:szCs w:val="28"/>
        </w:rPr>
        <w:t>Государственная собственность (федеральная и собственность субъекта РФ) как имущественная основа для экономической деятельности государства Российская Федерация и его субъектов. Формы участия государства Российская Федерация и его субъектов в предпринимательской деятельности.</w:t>
      </w:r>
    </w:p>
    <w:p w14:paraId="293E3E86" w14:textId="77777777" w:rsidR="000E2E59" w:rsidRPr="000E2E59" w:rsidRDefault="000E2E59" w:rsidP="000E2E59">
      <w:pPr>
        <w:spacing w:line="4" w:lineRule="exact"/>
        <w:rPr>
          <w:rFonts w:eastAsiaTheme="minorEastAsia"/>
          <w:sz w:val="20"/>
          <w:szCs w:val="20"/>
        </w:rPr>
      </w:pPr>
    </w:p>
    <w:p w14:paraId="6F387932" w14:textId="7643DCA7" w:rsidR="000E2E59" w:rsidRPr="000E2E59" w:rsidRDefault="000E2E59" w:rsidP="000E2E59">
      <w:pPr>
        <w:spacing w:line="367" w:lineRule="auto"/>
        <w:ind w:left="20" w:right="20" w:firstLine="700"/>
        <w:jc w:val="both"/>
        <w:rPr>
          <w:rFonts w:eastAsiaTheme="minorEastAsia"/>
          <w:sz w:val="20"/>
          <w:szCs w:val="20"/>
        </w:rPr>
      </w:pPr>
      <w:r w:rsidRPr="000E2E59">
        <w:rPr>
          <w:b/>
          <w:bCs/>
          <w:sz w:val="28"/>
          <w:szCs w:val="28"/>
        </w:rPr>
        <w:t xml:space="preserve">Тема 4. </w:t>
      </w:r>
      <w:r w:rsidR="007E41A0" w:rsidRPr="000E2E59">
        <w:rPr>
          <w:b/>
          <w:bCs/>
          <w:sz w:val="28"/>
          <w:szCs w:val="28"/>
        </w:rPr>
        <w:t>Граждане (физические лица)</w:t>
      </w:r>
      <w:r w:rsidR="007E41A0">
        <w:rPr>
          <w:b/>
          <w:bCs/>
          <w:sz w:val="28"/>
          <w:szCs w:val="28"/>
        </w:rPr>
        <w:t xml:space="preserve"> и юридические </w:t>
      </w:r>
      <w:proofErr w:type="gramStart"/>
      <w:r w:rsidR="007E41A0">
        <w:rPr>
          <w:b/>
          <w:bCs/>
          <w:sz w:val="28"/>
          <w:szCs w:val="28"/>
        </w:rPr>
        <w:t xml:space="preserve">лица </w:t>
      </w:r>
      <w:r w:rsidR="007E41A0" w:rsidRPr="000E2E59">
        <w:rPr>
          <w:b/>
          <w:bCs/>
          <w:sz w:val="28"/>
          <w:szCs w:val="28"/>
        </w:rPr>
        <w:t xml:space="preserve"> как</w:t>
      </w:r>
      <w:proofErr w:type="gramEnd"/>
      <w:r w:rsidR="007E41A0" w:rsidRPr="000E2E59">
        <w:rPr>
          <w:b/>
          <w:bCs/>
          <w:sz w:val="28"/>
          <w:szCs w:val="28"/>
        </w:rPr>
        <w:t xml:space="preserve"> субъекты экономической деятельности</w:t>
      </w:r>
    </w:p>
    <w:p w14:paraId="648E643B" w14:textId="77777777" w:rsidR="000E2E59" w:rsidRPr="000E2E59" w:rsidRDefault="000E2E59" w:rsidP="000E2E59">
      <w:pPr>
        <w:spacing w:line="1" w:lineRule="exact"/>
        <w:rPr>
          <w:rFonts w:eastAsiaTheme="minorEastAsia"/>
          <w:sz w:val="20"/>
          <w:szCs w:val="20"/>
        </w:rPr>
      </w:pPr>
    </w:p>
    <w:p w14:paraId="3D555022" w14:textId="77777777" w:rsidR="000E2E59" w:rsidRPr="000E2E59" w:rsidRDefault="000E2E59" w:rsidP="000E2E59">
      <w:pPr>
        <w:spacing w:line="2" w:lineRule="exact"/>
        <w:rPr>
          <w:sz w:val="28"/>
          <w:szCs w:val="28"/>
        </w:rPr>
      </w:pPr>
    </w:p>
    <w:p w14:paraId="04C06891" w14:textId="08DC67E1" w:rsidR="007E41A0" w:rsidRPr="000E2E59" w:rsidRDefault="007E41A0" w:rsidP="007E41A0">
      <w:pPr>
        <w:spacing w:line="373" w:lineRule="auto"/>
        <w:ind w:left="20" w:firstLine="700"/>
        <w:jc w:val="both"/>
        <w:rPr>
          <w:sz w:val="28"/>
          <w:szCs w:val="28"/>
        </w:rPr>
      </w:pPr>
      <w:proofErr w:type="spellStart"/>
      <w:r w:rsidRPr="000E2E59">
        <w:rPr>
          <w:sz w:val="28"/>
          <w:szCs w:val="28"/>
        </w:rPr>
        <w:t>Правосубъектность</w:t>
      </w:r>
      <w:proofErr w:type="spellEnd"/>
      <w:r w:rsidRPr="000E2E59">
        <w:rPr>
          <w:sz w:val="28"/>
          <w:szCs w:val="28"/>
        </w:rPr>
        <w:t xml:space="preserve"> гражданина (физического лица) как участника экономической деятельности. </w:t>
      </w:r>
      <w:r w:rsidR="00B63D62" w:rsidRPr="000E2E59">
        <w:rPr>
          <w:sz w:val="28"/>
          <w:szCs w:val="28"/>
        </w:rPr>
        <w:t xml:space="preserve">Правовой статус гражданина - предпринимателя. </w:t>
      </w:r>
      <w:r w:rsidRPr="000E2E59">
        <w:rPr>
          <w:sz w:val="28"/>
          <w:szCs w:val="28"/>
        </w:rPr>
        <w:t xml:space="preserve">Правовой статус гражданина как участника экономических (имущественных) и финансовых отношений. Индивидуальная предпринимательская деятельность гражданина. </w:t>
      </w:r>
    </w:p>
    <w:p w14:paraId="0CEFF3CF" w14:textId="366234CC" w:rsidR="000E2E59" w:rsidRPr="007E41A0" w:rsidRDefault="007E41A0" w:rsidP="007E41A0">
      <w:pPr>
        <w:spacing w:line="360" w:lineRule="auto"/>
        <w:ind w:left="20" w:firstLine="700"/>
        <w:jc w:val="both"/>
        <w:rPr>
          <w:rFonts w:eastAsiaTheme="minorEastAsia"/>
          <w:sz w:val="20"/>
          <w:szCs w:val="20"/>
        </w:rPr>
      </w:pPr>
      <w:r w:rsidRPr="000E2E59">
        <w:rPr>
          <w:sz w:val="28"/>
          <w:szCs w:val="28"/>
        </w:rPr>
        <w:t xml:space="preserve">Юридические лица как субъекты финансово-экономической деятельности. Понятие и признаки юридического лица. Виды юридических лиц. Публичные и непубличные корпорации и их организационно-правовые формы в Российской Федерации. Государственная регистрация юридического лица. Лицензирование </w:t>
      </w:r>
      <w:r w:rsidRPr="000E2E59">
        <w:rPr>
          <w:sz w:val="28"/>
          <w:szCs w:val="28"/>
        </w:rPr>
        <w:lastRenderedPageBreak/>
        <w:t>деятельности. Право собственности, иные вещные права и финансово-экономическая деятельность хозяйствующего субъекта. Порядок формирования имущественной базы.</w:t>
      </w:r>
    </w:p>
    <w:p w14:paraId="68D9603B" w14:textId="5D49726B" w:rsidR="007E41A0" w:rsidRPr="000E2E59" w:rsidRDefault="000E2E59" w:rsidP="007E41A0">
      <w:pPr>
        <w:spacing w:line="394" w:lineRule="auto"/>
        <w:ind w:left="20" w:right="20" w:firstLine="700"/>
        <w:jc w:val="both"/>
        <w:rPr>
          <w:rFonts w:eastAsiaTheme="minorEastAsia"/>
          <w:sz w:val="20"/>
          <w:szCs w:val="20"/>
        </w:rPr>
      </w:pPr>
      <w:r w:rsidRPr="000E2E59">
        <w:rPr>
          <w:b/>
          <w:bCs/>
          <w:sz w:val="28"/>
          <w:szCs w:val="28"/>
        </w:rPr>
        <w:t xml:space="preserve">Тема 5. </w:t>
      </w:r>
      <w:r w:rsidR="007E41A0" w:rsidRPr="000E2E59">
        <w:rPr>
          <w:b/>
          <w:bCs/>
          <w:sz w:val="28"/>
          <w:szCs w:val="28"/>
        </w:rPr>
        <w:t>Правовые основы экономической, налоговой, бюджетной, банковской системы Российского государства</w:t>
      </w:r>
    </w:p>
    <w:p w14:paraId="764D9D2F" w14:textId="77777777" w:rsidR="007E41A0" w:rsidRPr="000E2E59" w:rsidRDefault="007E41A0" w:rsidP="007E41A0">
      <w:pPr>
        <w:spacing w:line="28" w:lineRule="exact"/>
        <w:rPr>
          <w:rFonts w:eastAsiaTheme="minorEastAsia"/>
          <w:sz w:val="20"/>
          <w:szCs w:val="20"/>
        </w:rPr>
      </w:pPr>
    </w:p>
    <w:p w14:paraId="5DA9B078" w14:textId="74C908B6" w:rsidR="007E41A0" w:rsidRPr="000E2E59" w:rsidRDefault="007E41A0" w:rsidP="0088115F">
      <w:pPr>
        <w:spacing w:line="362" w:lineRule="auto"/>
        <w:ind w:left="20" w:firstLine="700"/>
        <w:jc w:val="both"/>
        <w:rPr>
          <w:rFonts w:eastAsiaTheme="minorEastAsia"/>
          <w:sz w:val="20"/>
          <w:szCs w:val="20"/>
        </w:rPr>
      </w:pPr>
      <w:r>
        <w:rPr>
          <w:sz w:val="28"/>
          <w:szCs w:val="28"/>
        </w:rPr>
        <w:t>Э</w:t>
      </w:r>
      <w:r w:rsidRPr="000E2E59">
        <w:rPr>
          <w:sz w:val="28"/>
          <w:szCs w:val="28"/>
        </w:rPr>
        <w:t>кономическ</w:t>
      </w:r>
      <w:r>
        <w:rPr>
          <w:sz w:val="28"/>
          <w:szCs w:val="28"/>
        </w:rPr>
        <w:t>ая система Российской Федерации.</w:t>
      </w:r>
      <w:r w:rsidRPr="000E2E59">
        <w:rPr>
          <w:sz w:val="28"/>
          <w:szCs w:val="28"/>
        </w:rPr>
        <w:t xml:space="preserve"> Единое экономическое пространство Российской Федерации.</w:t>
      </w:r>
      <w:r w:rsidR="0088115F">
        <w:rPr>
          <w:rFonts w:eastAsiaTheme="minorEastAsia"/>
          <w:sz w:val="20"/>
          <w:szCs w:val="20"/>
        </w:rPr>
        <w:t xml:space="preserve"> </w:t>
      </w:r>
      <w:r w:rsidRPr="000E2E59">
        <w:rPr>
          <w:sz w:val="28"/>
          <w:szCs w:val="28"/>
        </w:rPr>
        <w:t xml:space="preserve">Финансы и финансовая система Российской Федерации. </w:t>
      </w:r>
      <w:r w:rsidR="00B63D62" w:rsidRPr="000E2E59">
        <w:rPr>
          <w:sz w:val="28"/>
          <w:szCs w:val="28"/>
        </w:rPr>
        <w:t xml:space="preserve">Налоги и налоговая система Российской Федерации. Понятие, сущность, признаки налогов и субъектов налогообложения. Налоговые правоотношения. </w:t>
      </w:r>
      <w:r w:rsidRPr="000E2E59">
        <w:rPr>
          <w:sz w:val="28"/>
          <w:szCs w:val="28"/>
        </w:rPr>
        <w:t>Бюджет, бюджетная система, бюджетное устройство Российской Федерации: понятие и принципы построения. Правовое регулирование бюджетных отношений. Государственные внебюджетные фонды Российской Федерации.</w:t>
      </w:r>
    </w:p>
    <w:p w14:paraId="51E3C43C" w14:textId="77777777" w:rsidR="007E41A0" w:rsidRPr="000E2E59" w:rsidRDefault="007E41A0" w:rsidP="007E41A0">
      <w:pPr>
        <w:spacing w:line="4" w:lineRule="exact"/>
        <w:rPr>
          <w:rFonts w:eastAsiaTheme="minorEastAsia"/>
          <w:sz w:val="20"/>
          <w:szCs w:val="20"/>
        </w:rPr>
      </w:pPr>
    </w:p>
    <w:p w14:paraId="29EC0711" w14:textId="7B9A9813" w:rsidR="007E41A0" w:rsidRPr="000E2E59" w:rsidRDefault="007E41A0" w:rsidP="00B63D62">
      <w:pPr>
        <w:spacing w:line="373" w:lineRule="auto"/>
        <w:jc w:val="both"/>
        <w:rPr>
          <w:rFonts w:eastAsiaTheme="minorEastAsia"/>
          <w:sz w:val="20"/>
          <w:szCs w:val="20"/>
        </w:rPr>
      </w:pPr>
      <w:r w:rsidRPr="000E2E59">
        <w:rPr>
          <w:sz w:val="28"/>
          <w:szCs w:val="28"/>
        </w:rPr>
        <w:t xml:space="preserve">Банки и банковская система Российской Федерации. </w:t>
      </w:r>
    </w:p>
    <w:p w14:paraId="5ED7E5C6" w14:textId="77777777" w:rsidR="007E41A0" w:rsidRPr="000E2E59" w:rsidRDefault="007E41A0" w:rsidP="007E41A0">
      <w:pPr>
        <w:spacing w:line="2" w:lineRule="exact"/>
        <w:rPr>
          <w:rFonts w:eastAsiaTheme="minorEastAsia"/>
          <w:sz w:val="20"/>
          <w:szCs w:val="20"/>
        </w:rPr>
      </w:pPr>
    </w:p>
    <w:p w14:paraId="12A40758" w14:textId="77777777" w:rsidR="000E2E59" w:rsidRPr="000E2E59" w:rsidRDefault="000E2E59" w:rsidP="000E2E59">
      <w:pPr>
        <w:spacing w:line="2" w:lineRule="exact"/>
        <w:rPr>
          <w:sz w:val="28"/>
          <w:szCs w:val="28"/>
        </w:rPr>
      </w:pPr>
    </w:p>
    <w:p w14:paraId="290C3439" w14:textId="77777777" w:rsidR="000E2E59" w:rsidRPr="000E2E59" w:rsidRDefault="000E2E59" w:rsidP="000E2E59">
      <w:pPr>
        <w:spacing w:line="3" w:lineRule="exact"/>
        <w:rPr>
          <w:rFonts w:eastAsiaTheme="minorEastAsia"/>
          <w:sz w:val="20"/>
          <w:szCs w:val="20"/>
        </w:rPr>
      </w:pPr>
    </w:p>
    <w:p w14:paraId="543C4194" w14:textId="7837B05F" w:rsidR="000E2E59" w:rsidRPr="000E2E59" w:rsidRDefault="000E2E59" w:rsidP="000E2E59">
      <w:pPr>
        <w:spacing w:line="359" w:lineRule="auto"/>
        <w:ind w:left="20" w:right="20" w:firstLine="700"/>
        <w:jc w:val="both"/>
        <w:rPr>
          <w:rFonts w:eastAsiaTheme="minorEastAsia"/>
          <w:sz w:val="20"/>
          <w:szCs w:val="20"/>
        </w:rPr>
      </w:pPr>
      <w:r w:rsidRPr="000E2E59">
        <w:rPr>
          <w:b/>
          <w:bCs/>
          <w:sz w:val="28"/>
          <w:szCs w:val="28"/>
        </w:rPr>
        <w:t xml:space="preserve">Тема 6. </w:t>
      </w:r>
      <w:r w:rsidR="0088115F">
        <w:rPr>
          <w:b/>
          <w:bCs/>
          <w:sz w:val="28"/>
          <w:szCs w:val="28"/>
        </w:rPr>
        <w:t>Правовые основы валютной системы Российского государства</w:t>
      </w:r>
    </w:p>
    <w:p w14:paraId="26ACA08F" w14:textId="77777777" w:rsidR="000E2E59" w:rsidRPr="000E2E59" w:rsidRDefault="000E2E59" w:rsidP="000E2E59">
      <w:pPr>
        <w:spacing w:line="2" w:lineRule="exact"/>
        <w:rPr>
          <w:rFonts w:eastAsiaTheme="minorEastAsia"/>
          <w:sz w:val="20"/>
          <w:szCs w:val="20"/>
        </w:rPr>
      </w:pPr>
    </w:p>
    <w:p w14:paraId="3CB2E37A" w14:textId="77777777" w:rsidR="000E2E59" w:rsidRPr="000E2E59" w:rsidRDefault="000E2E59" w:rsidP="000E2E59">
      <w:pPr>
        <w:spacing w:line="5" w:lineRule="exact"/>
        <w:rPr>
          <w:rFonts w:eastAsiaTheme="minorEastAsia"/>
          <w:sz w:val="20"/>
          <w:szCs w:val="20"/>
        </w:rPr>
      </w:pPr>
    </w:p>
    <w:p w14:paraId="5D0F665C" w14:textId="3400E98B" w:rsidR="0088115F" w:rsidRPr="0088115F" w:rsidRDefault="0088115F" w:rsidP="0088115F">
      <w:pPr>
        <w:spacing w:line="359" w:lineRule="auto"/>
        <w:ind w:left="20" w:firstLine="700"/>
        <w:jc w:val="both"/>
        <w:rPr>
          <w:rFonts w:eastAsiaTheme="minorEastAsia"/>
          <w:sz w:val="28"/>
          <w:szCs w:val="28"/>
        </w:rPr>
      </w:pPr>
      <w:r w:rsidRPr="0088115F">
        <w:rPr>
          <w:rFonts w:eastAsiaTheme="minorEastAsia"/>
          <w:sz w:val="28"/>
          <w:szCs w:val="28"/>
        </w:rPr>
        <w:t>Валютное право и правое регулирование денежного обращения в системе финансового права</w:t>
      </w:r>
      <w:r>
        <w:rPr>
          <w:rFonts w:eastAsiaTheme="minorEastAsia"/>
          <w:sz w:val="28"/>
          <w:szCs w:val="28"/>
        </w:rPr>
        <w:t>.</w:t>
      </w:r>
      <w:r w:rsidRPr="0088115F">
        <w:t xml:space="preserve"> </w:t>
      </w:r>
      <w:r w:rsidRPr="0088115F">
        <w:rPr>
          <w:rFonts w:eastAsiaTheme="minorEastAsia"/>
          <w:sz w:val="28"/>
          <w:szCs w:val="28"/>
        </w:rPr>
        <w:t>Понятие и правовые признаки денег (вал</w:t>
      </w:r>
      <w:r>
        <w:rPr>
          <w:rFonts w:eastAsiaTheme="minorEastAsia"/>
          <w:sz w:val="28"/>
          <w:szCs w:val="28"/>
        </w:rPr>
        <w:t xml:space="preserve">юты), их виды. Правовая природа </w:t>
      </w:r>
      <w:r w:rsidRPr="0088115F">
        <w:rPr>
          <w:rFonts w:eastAsiaTheme="minorEastAsia"/>
          <w:sz w:val="28"/>
          <w:szCs w:val="28"/>
        </w:rPr>
        <w:t>безналичных денег и электронных денег.</w:t>
      </w:r>
      <w:r>
        <w:rPr>
          <w:rFonts w:eastAsiaTheme="minorEastAsia"/>
          <w:sz w:val="28"/>
          <w:szCs w:val="28"/>
        </w:rPr>
        <w:t xml:space="preserve"> Полномочия государства в сфере </w:t>
      </w:r>
      <w:r w:rsidRPr="0088115F">
        <w:rPr>
          <w:rFonts w:eastAsiaTheme="minorEastAsia"/>
          <w:sz w:val="28"/>
          <w:szCs w:val="28"/>
        </w:rPr>
        <w:t>регулирования денежных отношений.</w:t>
      </w:r>
      <w:r w:rsidRPr="0088115F">
        <w:t xml:space="preserve"> </w:t>
      </w:r>
      <w:r w:rsidRPr="0088115F">
        <w:rPr>
          <w:rFonts w:eastAsiaTheme="minorEastAsia"/>
          <w:sz w:val="28"/>
          <w:szCs w:val="28"/>
        </w:rPr>
        <w:t>Правовые основы организации наличного денежного обращения</w:t>
      </w:r>
      <w:r>
        <w:rPr>
          <w:rFonts w:eastAsiaTheme="minorEastAsia"/>
          <w:sz w:val="28"/>
          <w:szCs w:val="28"/>
        </w:rPr>
        <w:t>.</w:t>
      </w:r>
      <w:r w:rsidRPr="0088115F">
        <w:t xml:space="preserve"> </w:t>
      </w:r>
      <w:r w:rsidRPr="0088115F">
        <w:rPr>
          <w:rFonts w:eastAsiaTheme="minorEastAsia"/>
          <w:sz w:val="28"/>
          <w:szCs w:val="28"/>
        </w:rPr>
        <w:t>Правовое регулирование безналичного денежного обращения</w:t>
      </w:r>
      <w:r>
        <w:rPr>
          <w:rFonts w:eastAsiaTheme="minorEastAsia"/>
          <w:sz w:val="28"/>
          <w:szCs w:val="28"/>
        </w:rPr>
        <w:t xml:space="preserve">. </w:t>
      </w:r>
      <w:r w:rsidRPr="0088115F">
        <w:rPr>
          <w:rFonts w:eastAsiaTheme="minorEastAsia"/>
          <w:sz w:val="28"/>
          <w:szCs w:val="28"/>
        </w:rPr>
        <w:t>Валютный контроль и</w:t>
      </w:r>
      <w:r w:rsidRPr="0088115F">
        <w:t xml:space="preserve"> </w:t>
      </w:r>
      <w:r>
        <w:rPr>
          <w:rFonts w:eastAsiaTheme="minorEastAsia"/>
          <w:sz w:val="28"/>
          <w:szCs w:val="28"/>
        </w:rPr>
        <w:t>о</w:t>
      </w:r>
      <w:r w:rsidRPr="0088115F">
        <w:rPr>
          <w:rFonts w:eastAsiaTheme="minorEastAsia"/>
          <w:sz w:val="28"/>
          <w:szCs w:val="28"/>
        </w:rPr>
        <w:t>тветственность за нарушен</w:t>
      </w:r>
      <w:r>
        <w:rPr>
          <w:rFonts w:eastAsiaTheme="minorEastAsia"/>
          <w:sz w:val="28"/>
          <w:szCs w:val="28"/>
        </w:rPr>
        <w:t xml:space="preserve">ие валютного законодательства </w:t>
      </w:r>
      <w:proofErr w:type="gramStart"/>
      <w:r>
        <w:rPr>
          <w:rFonts w:eastAsiaTheme="minorEastAsia"/>
          <w:sz w:val="28"/>
          <w:szCs w:val="28"/>
        </w:rPr>
        <w:t xml:space="preserve">и  </w:t>
      </w:r>
      <w:r w:rsidRPr="0088115F">
        <w:rPr>
          <w:rFonts w:eastAsiaTheme="minorEastAsia"/>
          <w:sz w:val="28"/>
          <w:szCs w:val="28"/>
        </w:rPr>
        <w:t>законодательства</w:t>
      </w:r>
      <w:proofErr w:type="gramEnd"/>
      <w:r w:rsidRPr="0088115F">
        <w:rPr>
          <w:rFonts w:eastAsiaTheme="minorEastAsia"/>
          <w:sz w:val="28"/>
          <w:szCs w:val="28"/>
        </w:rPr>
        <w:t>, регулирующего сферу денежного обращения</w:t>
      </w:r>
    </w:p>
    <w:p w14:paraId="6ADA0F8D" w14:textId="2CB97125" w:rsidR="000E2E59" w:rsidRDefault="000E2E59" w:rsidP="007E41A0">
      <w:pPr>
        <w:spacing w:line="394" w:lineRule="auto"/>
        <w:ind w:left="20" w:right="20" w:firstLine="700"/>
        <w:jc w:val="both"/>
        <w:rPr>
          <w:b/>
          <w:bCs/>
          <w:sz w:val="28"/>
          <w:szCs w:val="28"/>
        </w:rPr>
      </w:pPr>
      <w:r w:rsidRPr="000E2E59">
        <w:rPr>
          <w:b/>
          <w:bCs/>
          <w:sz w:val="28"/>
          <w:szCs w:val="28"/>
        </w:rPr>
        <w:t xml:space="preserve">Тема 7. </w:t>
      </w:r>
      <w:r w:rsidR="0088115F">
        <w:rPr>
          <w:b/>
          <w:bCs/>
          <w:sz w:val="28"/>
          <w:szCs w:val="28"/>
        </w:rPr>
        <w:t>Прав</w:t>
      </w:r>
      <w:r w:rsidR="00B63D62">
        <w:rPr>
          <w:b/>
          <w:bCs/>
          <w:sz w:val="28"/>
          <w:szCs w:val="28"/>
        </w:rPr>
        <w:t xml:space="preserve">овые основы таможенной системы </w:t>
      </w:r>
      <w:r w:rsidR="0088115F">
        <w:rPr>
          <w:b/>
          <w:bCs/>
          <w:sz w:val="28"/>
          <w:szCs w:val="28"/>
        </w:rPr>
        <w:t>Российского государства</w:t>
      </w:r>
    </w:p>
    <w:p w14:paraId="79B7E32A" w14:textId="1A4A2D68" w:rsidR="0088115F" w:rsidRPr="006C47C7" w:rsidRDefault="006C47C7" w:rsidP="006C47C7">
      <w:pPr>
        <w:spacing w:line="394" w:lineRule="auto"/>
        <w:ind w:left="20" w:right="20" w:firstLine="700"/>
        <w:jc w:val="both"/>
        <w:rPr>
          <w:rFonts w:eastAsiaTheme="minorEastAsia"/>
          <w:sz w:val="28"/>
          <w:szCs w:val="28"/>
        </w:rPr>
      </w:pPr>
      <w:r w:rsidRPr="006C47C7">
        <w:rPr>
          <w:rFonts w:eastAsiaTheme="minorEastAsia"/>
          <w:sz w:val="28"/>
          <w:szCs w:val="28"/>
        </w:rPr>
        <w:t>Правовые основы таможенного дела. Административно-правовой режим перемещения товаров</w:t>
      </w:r>
      <w:r>
        <w:rPr>
          <w:rFonts w:eastAsiaTheme="minorEastAsia"/>
          <w:sz w:val="28"/>
          <w:szCs w:val="28"/>
        </w:rPr>
        <w:t xml:space="preserve"> </w:t>
      </w:r>
      <w:r w:rsidRPr="006C47C7">
        <w:rPr>
          <w:rFonts w:eastAsiaTheme="minorEastAsia"/>
          <w:sz w:val="28"/>
          <w:szCs w:val="28"/>
        </w:rPr>
        <w:t>через таможенную границу. Таможен</w:t>
      </w:r>
      <w:r>
        <w:rPr>
          <w:rFonts w:eastAsiaTheme="minorEastAsia"/>
          <w:sz w:val="28"/>
          <w:szCs w:val="28"/>
        </w:rPr>
        <w:t xml:space="preserve">ные органы </w:t>
      </w:r>
      <w:r w:rsidRPr="006C47C7">
        <w:rPr>
          <w:rFonts w:eastAsiaTheme="minorEastAsia"/>
          <w:sz w:val="28"/>
          <w:szCs w:val="28"/>
        </w:rPr>
        <w:t>Российской Федерации как властные субъекты таможенных правоотношений. Подвластные субъекты таможенных правоотношений</w:t>
      </w:r>
      <w:r>
        <w:rPr>
          <w:rFonts w:eastAsiaTheme="minorEastAsia"/>
          <w:sz w:val="28"/>
          <w:szCs w:val="28"/>
        </w:rPr>
        <w:t xml:space="preserve">. </w:t>
      </w:r>
      <w:r w:rsidRPr="006C47C7">
        <w:rPr>
          <w:rFonts w:eastAsiaTheme="minorEastAsia"/>
          <w:sz w:val="28"/>
          <w:szCs w:val="28"/>
        </w:rPr>
        <w:t xml:space="preserve">Правоохранительная деятельность таможенных органов. Ответственность в сфере таможенного дела в </w:t>
      </w:r>
    </w:p>
    <w:p w14:paraId="5DDB80CD" w14:textId="77777777" w:rsidR="000E2E59" w:rsidRPr="000E2E59" w:rsidRDefault="000E2E59" w:rsidP="000E2E59">
      <w:pPr>
        <w:spacing w:line="7" w:lineRule="exact"/>
        <w:rPr>
          <w:rFonts w:eastAsiaTheme="minorEastAsia"/>
          <w:sz w:val="20"/>
          <w:szCs w:val="20"/>
        </w:rPr>
      </w:pPr>
    </w:p>
    <w:p w14:paraId="06907A40" w14:textId="77777777" w:rsidR="0068376C" w:rsidRDefault="0068376C" w:rsidP="000E2E59">
      <w:pPr>
        <w:spacing w:line="359" w:lineRule="auto"/>
        <w:ind w:left="20" w:right="20" w:firstLine="700"/>
        <w:jc w:val="both"/>
        <w:rPr>
          <w:b/>
          <w:bCs/>
          <w:sz w:val="28"/>
          <w:szCs w:val="28"/>
        </w:rPr>
      </w:pPr>
    </w:p>
    <w:p w14:paraId="48E91D67" w14:textId="28DB77D2" w:rsidR="000E2E59" w:rsidRPr="000E2E59" w:rsidRDefault="000E2E59" w:rsidP="000E2E59">
      <w:pPr>
        <w:spacing w:line="359" w:lineRule="auto"/>
        <w:ind w:left="20" w:right="20" w:firstLine="700"/>
        <w:jc w:val="both"/>
        <w:rPr>
          <w:rFonts w:eastAsiaTheme="minorEastAsia"/>
          <w:sz w:val="20"/>
          <w:szCs w:val="20"/>
        </w:rPr>
      </w:pPr>
      <w:r w:rsidRPr="000E2E59">
        <w:rPr>
          <w:b/>
          <w:bCs/>
          <w:sz w:val="28"/>
          <w:szCs w:val="28"/>
        </w:rPr>
        <w:t>Тема 8. Государственное регулирование и контроль в сфере экономической деятельности</w:t>
      </w:r>
    </w:p>
    <w:p w14:paraId="3219C598" w14:textId="77777777" w:rsidR="000E2E59" w:rsidRPr="000E2E59" w:rsidRDefault="000E2E59" w:rsidP="000E2E59">
      <w:pPr>
        <w:spacing w:line="2" w:lineRule="exact"/>
        <w:rPr>
          <w:rFonts w:eastAsiaTheme="minorEastAsia"/>
          <w:sz w:val="20"/>
          <w:szCs w:val="20"/>
        </w:rPr>
      </w:pPr>
    </w:p>
    <w:p w14:paraId="21BE3582" w14:textId="77777777" w:rsidR="000E2E59" w:rsidRPr="000E2E59" w:rsidRDefault="000E2E59" w:rsidP="000E2E59">
      <w:pPr>
        <w:spacing w:line="365" w:lineRule="auto"/>
        <w:ind w:left="20" w:right="20" w:firstLine="700"/>
        <w:jc w:val="both"/>
        <w:rPr>
          <w:rFonts w:eastAsiaTheme="minorEastAsia"/>
          <w:sz w:val="20"/>
          <w:szCs w:val="20"/>
        </w:rPr>
      </w:pPr>
      <w:r w:rsidRPr="000E2E59">
        <w:rPr>
          <w:sz w:val="28"/>
          <w:szCs w:val="28"/>
        </w:rPr>
        <w:t>Понятие государственного регулирования экономики и государственного контроля. Отличие государственного контроля от надзора.</w:t>
      </w:r>
    </w:p>
    <w:p w14:paraId="1917752D" w14:textId="77777777" w:rsidR="000E2E59" w:rsidRPr="000E2E59" w:rsidRDefault="000E2E59" w:rsidP="000E2E59">
      <w:pPr>
        <w:spacing w:line="1" w:lineRule="exact"/>
        <w:rPr>
          <w:rFonts w:eastAsiaTheme="minorEastAsia"/>
          <w:sz w:val="20"/>
          <w:szCs w:val="20"/>
        </w:rPr>
      </w:pPr>
    </w:p>
    <w:p w14:paraId="33F6F49F" w14:textId="77777777" w:rsidR="000E2E59" w:rsidRPr="000E2E59" w:rsidRDefault="000E2E59" w:rsidP="000E2E59">
      <w:pPr>
        <w:spacing w:line="357" w:lineRule="auto"/>
        <w:ind w:left="20" w:firstLine="700"/>
        <w:jc w:val="both"/>
        <w:rPr>
          <w:rFonts w:eastAsiaTheme="minorEastAsia"/>
          <w:sz w:val="20"/>
          <w:szCs w:val="20"/>
        </w:rPr>
      </w:pPr>
      <w:r w:rsidRPr="000E2E59">
        <w:rPr>
          <w:sz w:val="28"/>
          <w:szCs w:val="28"/>
        </w:rPr>
        <w:t>Государственное регулирование экономики и предпринимательской деятельности как функция государства. Основные цели государственного регулирования в сфере экономической и предпринимательской деятельности. Методы, средства, формы государственного регулирования экономики. Прямые и косвенные методы государственного регулирования.</w:t>
      </w:r>
    </w:p>
    <w:p w14:paraId="24135739" w14:textId="77777777" w:rsidR="000E2E59" w:rsidRPr="000E2E59" w:rsidRDefault="000E2E59" w:rsidP="000E2E59">
      <w:pPr>
        <w:spacing w:line="5" w:lineRule="exact"/>
        <w:rPr>
          <w:rFonts w:eastAsiaTheme="minorEastAsia"/>
          <w:sz w:val="20"/>
          <w:szCs w:val="20"/>
        </w:rPr>
      </w:pPr>
    </w:p>
    <w:p w14:paraId="1505E8EC" w14:textId="77777777" w:rsidR="000E2E59" w:rsidRPr="000E2E59" w:rsidRDefault="000E2E59" w:rsidP="000E2E59">
      <w:pPr>
        <w:spacing w:line="363" w:lineRule="auto"/>
        <w:ind w:left="20" w:right="20" w:firstLine="700"/>
        <w:jc w:val="both"/>
        <w:rPr>
          <w:sz w:val="28"/>
          <w:szCs w:val="28"/>
        </w:rPr>
      </w:pPr>
      <w:r w:rsidRPr="000E2E59">
        <w:rPr>
          <w:sz w:val="28"/>
          <w:szCs w:val="28"/>
        </w:rPr>
        <w:t>Государственный контроль за экономической деятельностью хозяйствующих субъектов. Виды контроля (надзора).</w:t>
      </w:r>
    </w:p>
    <w:p w14:paraId="1EC55697" w14:textId="77777777" w:rsidR="000E2E59" w:rsidRPr="000E2E59" w:rsidRDefault="000E2E59" w:rsidP="000E2E59">
      <w:pPr>
        <w:spacing w:line="363" w:lineRule="auto"/>
        <w:ind w:left="20" w:right="20" w:firstLine="700"/>
        <w:jc w:val="both"/>
        <w:rPr>
          <w:rFonts w:eastAsiaTheme="minorEastAsia"/>
          <w:sz w:val="20"/>
          <w:szCs w:val="20"/>
        </w:rPr>
      </w:pPr>
    </w:p>
    <w:p w14:paraId="1397A2D2" w14:textId="77777777" w:rsidR="000E2E59" w:rsidRPr="000E2E59" w:rsidRDefault="000E2E59" w:rsidP="000E2E59">
      <w:pPr>
        <w:spacing w:line="1" w:lineRule="exact"/>
        <w:rPr>
          <w:rFonts w:eastAsiaTheme="minorEastAsia"/>
          <w:sz w:val="20"/>
          <w:szCs w:val="20"/>
        </w:rPr>
      </w:pPr>
    </w:p>
    <w:p w14:paraId="3B4DFC1A" w14:textId="77777777" w:rsidR="000E2E59" w:rsidRPr="000E2E59" w:rsidRDefault="000E2E59" w:rsidP="000E2E59">
      <w:pPr>
        <w:spacing w:line="359" w:lineRule="auto"/>
        <w:ind w:left="20" w:right="1020" w:firstLine="700"/>
        <w:jc w:val="both"/>
        <w:rPr>
          <w:rFonts w:eastAsiaTheme="minorEastAsia"/>
          <w:sz w:val="20"/>
          <w:szCs w:val="20"/>
        </w:rPr>
      </w:pPr>
      <w:r w:rsidRPr="000E2E59">
        <w:rPr>
          <w:b/>
          <w:bCs/>
          <w:sz w:val="28"/>
          <w:szCs w:val="28"/>
        </w:rPr>
        <w:t>Тема 9. Защита прав субъектов экономической деятельности и ответственность за нарушения</w:t>
      </w:r>
    </w:p>
    <w:p w14:paraId="39CD328F" w14:textId="77777777" w:rsidR="000E2E59" w:rsidRPr="000E2E59" w:rsidRDefault="000E2E59" w:rsidP="000E2E59">
      <w:pPr>
        <w:spacing w:line="2" w:lineRule="exact"/>
        <w:jc w:val="both"/>
        <w:rPr>
          <w:rFonts w:eastAsiaTheme="minorEastAsia"/>
          <w:sz w:val="20"/>
          <w:szCs w:val="20"/>
        </w:rPr>
      </w:pPr>
    </w:p>
    <w:p w14:paraId="3A4C0E46" w14:textId="371674C0" w:rsidR="000E2E59" w:rsidRPr="00B63D62" w:rsidRDefault="000E2E59" w:rsidP="00B63D62">
      <w:pPr>
        <w:spacing w:line="360" w:lineRule="auto"/>
        <w:ind w:firstLine="720"/>
        <w:jc w:val="both"/>
        <w:rPr>
          <w:rFonts w:eastAsiaTheme="minorEastAsia"/>
          <w:sz w:val="20"/>
          <w:szCs w:val="20"/>
        </w:rPr>
      </w:pPr>
      <w:r w:rsidRPr="000E2E59">
        <w:rPr>
          <w:sz w:val="28"/>
          <w:szCs w:val="28"/>
        </w:rPr>
        <w:t>Формы и способы защиты прав предпринимателей. Органы, разрешающие споры, вытекающие из предпринимательской деятельности.</w:t>
      </w:r>
      <w:r w:rsidR="00B63D62">
        <w:rPr>
          <w:rFonts w:eastAsiaTheme="minorEastAsia"/>
          <w:sz w:val="20"/>
          <w:szCs w:val="20"/>
        </w:rPr>
        <w:t xml:space="preserve"> </w:t>
      </w:r>
      <w:r w:rsidRPr="000E2E59">
        <w:rPr>
          <w:sz w:val="28"/>
          <w:szCs w:val="28"/>
        </w:rPr>
        <w:t>Судебные формы защиты прав предпринимателей. Конституционный суд и защита прав предпринимателей. Защита прав предпринимателей арбитражным судом. Защита прав и интересов предпринимателей судом общей юрисдикции.</w:t>
      </w:r>
    </w:p>
    <w:p w14:paraId="1B4D7C0E" w14:textId="09933A31" w:rsidR="000E2E59" w:rsidRDefault="000E2E59" w:rsidP="00B63D62">
      <w:pPr>
        <w:spacing w:line="360" w:lineRule="auto"/>
        <w:ind w:firstLine="720"/>
        <w:jc w:val="both"/>
        <w:rPr>
          <w:sz w:val="28"/>
          <w:szCs w:val="28"/>
        </w:rPr>
      </w:pPr>
      <w:r w:rsidRPr="000E2E59">
        <w:rPr>
          <w:sz w:val="28"/>
          <w:szCs w:val="28"/>
        </w:rPr>
        <w:t>Внесудебные формы защиты прав предпринимателей. Нотариальная защита. Защита прав предпринимателей в третейских судах. Досудебный (претензионный)</w:t>
      </w:r>
      <w:r w:rsidR="00B63D62">
        <w:rPr>
          <w:sz w:val="28"/>
          <w:szCs w:val="28"/>
        </w:rPr>
        <w:t xml:space="preserve"> порядок урегулирования споров. </w:t>
      </w:r>
      <w:proofErr w:type="gramStart"/>
      <w:r w:rsidRPr="000E2E59">
        <w:rPr>
          <w:sz w:val="28"/>
          <w:szCs w:val="28"/>
        </w:rPr>
        <w:t>Понятие  и</w:t>
      </w:r>
      <w:proofErr w:type="gramEnd"/>
      <w:r w:rsidRPr="000E2E59">
        <w:rPr>
          <w:sz w:val="28"/>
          <w:szCs w:val="28"/>
        </w:rPr>
        <w:t xml:space="preserve">  функции  ответственн</w:t>
      </w:r>
      <w:r w:rsidR="00B63D62">
        <w:rPr>
          <w:sz w:val="28"/>
          <w:szCs w:val="28"/>
        </w:rPr>
        <w:t xml:space="preserve">ости  предпринимателей.   Виды </w:t>
      </w:r>
      <w:r w:rsidRPr="000E2E59">
        <w:rPr>
          <w:sz w:val="28"/>
          <w:szCs w:val="28"/>
        </w:rPr>
        <w:t>юридической ответственности предпринимателей. Принципы предпринимательской ответственности. Договорная и внедоговорная ответственность предпринимателей.</w:t>
      </w:r>
    </w:p>
    <w:p w14:paraId="28D677A4" w14:textId="02C4BFF8" w:rsidR="0068376C" w:rsidRDefault="0068376C" w:rsidP="00B63D62">
      <w:pPr>
        <w:spacing w:line="360" w:lineRule="auto"/>
        <w:ind w:firstLine="720"/>
        <w:jc w:val="both"/>
        <w:rPr>
          <w:sz w:val="28"/>
          <w:szCs w:val="28"/>
        </w:rPr>
      </w:pPr>
    </w:p>
    <w:p w14:paraId="51052F2F" w14:textId="77777777" w:rsidR="0068376C" w:rsidRPr="000E2E59" w:rsidRDefault="0068376C" w:rsidP="00B63D62">
      <w:pPr>
        <w:spacing w:line="360" w:lineRule="auto"/>
        <w:ind w:firstLine="720"/>
        <w:jc w:val="both"/>
        <w:rPr>
          <w:sz w:val="28"/>
          <w:szCs w:val="28"/>
        </w:rPr>
      </w:pPr>
    </w:p>
    <w:p w14:paraId="037E5F04" w14:textId="51AE2AFF" w:rsidR="00B33F8F" w:rsidRDefault="00B33F8F" w:rsidP="005C7C8F">
      <w:pPr>
        <w:ind w:firstLine="709"/>
        <w:jc w:val="both"/>
        <w:rPr>
          <w:b/>
          <w:sz w:val="28"/>
          <w:szCs w:val="28"/>
        </w:rPr>
      </w:pPr>
      <w:r>
        <w:rPr>
          <w:b/>
          <w:sz w:val="28"/>
          <w:szCs w:val="28"/>
        </w:rPr>
        <w:t>5.2. Учебно-</w:t>
      </w:r>
      <w:r w:rsidR="005C7C8F" w:rsidRPr="005532E3">
        <w:rPr>
          <w:b/>
          <w:sz w:val="28"/>
          <w:szCs w:val="28"/>
        </w:rPr>
        <w:t>тематический план</w:t>
      </w:r>
    </w:p>
    <w:p w14:paraId="21B46642" w14:textId="77777777" w:rsidR="000E2E59" w:rsidRPr="005532E3" w:rsidRDefault="000E2E59" w:rsidP="005C7C8F">
      <w:pPr>
        <w:ind w:firstLine="709"/>
        <w:jc w:val="both"/>
        <w:rPr>
          <w:b/>
          <w:sz w:val="28"/>
          <w:szCs w:val="28"/>
        </w:rPr>
      </w:pPr>
    </w:p>
    <w:tbl>
      <w:tblPr>
        <w:tblW w:w="537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223"/>
        <w:gridCol w:w="827"/>
        <w:gridCol w:w="1107"/>
        <w:gridCol w:w="985"/>
        <w:gridCol w:w="1416"/>
        <w:gridCol w:w="996"/>
        <w:gridCol w:w="2548"/>
      </w:tblGrid>
      <w:tr w:rsidR="0068376C" w:rsidRPr="005532E3" w14:paraId="2FA58DB9" w14:textId="77777777" w:rsidTr="005F4FA6">
        <w:tc>
          <w:tcPr>
            <w:tcW w:w="262" w:type="pct"/>
            <w:vMerge w:val="restart"/>
            <w:shd w:val="clear" w:color="auto" w:fill="auto"/>
          </w:tcPr>
          <w:p w14:paraId="220FD207" w14:textId="77777777" w:rsidR="0068376C" w:rsidRPr="005532E3" w:rsidRDefault="0068376C" w:rsidP="005C7C8F">
            <w:pPr>
              <w:tabs>
                <w:tab w:val="right" w:pos="851"/>
              </w:tabs>
              <w:jc w:val="center"/>
            </w:pPr>
            <w:r w:rsidRPr="006E1A3D">
              <w:rPr>
                <w:b/>
                <w:bCs/>
                <w:i/>
                <w:sz w:val="26"/>
                <w:szCs w:val="26"/>
              </w:rPr>
              <w:t xml:space="preserve">       </w:t>
            </w:r>
            <w:r w:rsidRPr="005532E3">
              <w:t>№</w:t>
            </w:r>
          </w:p>
          <w:p w14:paraId="53F92B83" w14:textId="77777777" w:rsidR="0068376C" w:rsidRPr="005532E3" w:rsidRDefault="0068376C" w:rsidP="005C7C8F">
            <w:pPr>
              <w:tabs>
                <w:tab w:val="right" w:pos="851"/>
              </w:tabs>
              <w:jc w:val="center"/>
            </w:pPr>
            <w:r w:rsidRPr="005532E3">
              <w:t>п/п</w:t>
            </w:r>
          </w:p>
        </w:tc>
        <w:tc>
          <w:tcPr>
            <w:tcW w:w="1043" w:type="pct"/>
            <w:vMerge w:val="restart"/>
            <w:shd w:val="clear" w:color="auto" w:fill="auto"/>
          </w:tcPr>
          <w:p w14:paraId="190719AF" w14:textId="77777777" w:rsidR="0068376C" w:rsidRPr="005532E3" w:rsidRDefault="0068376C" w:rsidP="005C7C8F">
            <w:pPr>
              <w:tabs>
                <w:tab w:val="right" w:pos="851"/>
              </w:tabs>
              <w:jc w:val="center"/>
            </w:pPr>
            <w:r w:rsidRPr="005532E3">
              <w:rPr>
                <w:b/>
              </w:rPr>
              <w:t>Наименование тем  (раздел</w:t>
            </w:r>
            <w:r>
              <w:rPr>
                <w:b/>
              </w:rPr>
              <w:t>ов</w:t>
            </w:r>
            <w:r w:rsidRPr="005532E3">
              <w:rPr>
                <w:b/>
              </w:rPr>
              <w:t>) дисциплины</w:t>
            </w:r>
          </w:p>
        </w:tc>
        <w:tc>
          <w:tcPr>
            <w:tcW w:w="2500" w:type="pct"/>
            <w:gridSpan w:val="5"/>
          </w:tcPr>
          <w:p w14:paraId="407100ED" w14:textId="77777777" w:rsidR="0068376C" w:rsidRPr="005532E3" w:rsidRDefault="0068376C" w:rsidP="005C7C8F">
            <w:pPr>
              <w:tabs>
                <w:tab w:val="right" w:pos="851"/>
              </w:tabs>
              <w:jc w:val="center"/>
              <w:rPr>
                <w:b/>
              </w:rPr>
            </w:pPr>
            <w:r w:rsidRPr="005532E3">
              <w:rPr>
                <w:b/>
              </w:rPr>
              <w:t>Трудоемкость в часах</w:t>
            </w:r>
          </w:p>
        </w:tc>
        <w:tc>
          <w:tcPr>
            <w:tcW w:w="1195" w:type="pct"/>
            <w:vMerge w:val="restart"/>
            <w:shd w:val="clear" w:color="auto" w:fill="auto"/>
          </w:tcPr>
          <w:p w14:paraId="4A3D6056" w14:textId="77777777" w:rsidR="0068376C" w:rsidRPr="005532E3" w:rsidRDefault="0068376C" w:rsidP="005C7C8F">
            <w:pPr>
              <w:tabs>
                <w:tab w:val="right" w:pos="851"/>
              </w:tabs>
              <w:jc w:val="center"/>
              <w:rPr>
                <w:b/>
              </w:rPr>
            </w:pPr>
            <w:r w:rsidRPr="005532E3">
              <w:rPr>
                <w:b/>
              </w:rPr>
              <w:t>Формы текущего контроля успеваемости</w:t>
            </w:r>
          </w:p>
        </w:tc>
      </w:tr>
      <w:tr w:rsidR="0068376C" w:rsidRPr="005532E3" w14:paraId="0681C58C" w14:textId="77777777" w:rsidTr="005F4FA6">
        <w:tc>
          <w:tcPr>
            <w:tcW w:w="262" w:type="pct"/>
            <w:vMerge/>
            <w:shd w:val="clear" w:color="auto" w:fill="auto"/>
          </w:tcPr>
          <w:p w14:paraId="7D3ABACF" w14:textId="77777777" w:rsidR="0068376C" w:rsidRPr="005532E3" w:rsidRDefault="0068376C" w:rsidP="005C7C8F">
            <w:pPr>
              <w:tabs>
                <w:tab w:val="right" w:pos="851"/>
              </w:tabs>
              <w:jc w:val="both"/>
            </w:pPr>
          </w:p>
        </w:tc>
        <w:tc>
          <w:tcPr>
            <w:tcW w:w="1043" w:type="pct"/>
            <w:vMerge/>
            <w:shd w:val="clear" w:color="auto" w:fill="auto"/>
          </w:tcPr>
          <w:p w14:paraId="511D97C7" w14:textId="77777777" w:rsidR="0068376C" w:rsidRPr="005532E3" w:rsidRDefault="0068376C" w:rsidP="005C7C8F">
            <w:pPr>
              <w:tabs>
                <w:tab w:val="right" w:pos="851"/>
              </w:tabs>
              <w:jc w:val="both"/>
            </w:pPr>
          </w:p>
        </w:tc>
        <w:tc>
          <w:tcPr>
            <w:tcW w:w="388" w:type="pct"/>
            <w:vMerge w:val="restart"/>
            <w:shd w:val="clear" w:color="auto" w:fill="auto"/>
          </w:tcPr>
          <w:p w14:paraId="77547B71" w14:textId="77777777" w:rsidR="0068376C" w:rsidRPr="005532E3" w:rsidRDefault="0068376C" w:rsidP="005C7C8F">
            <w:pPr>
              <w:tabs>
                <w:tab w:val="right" w:pos="851"/>
              </w:tabs>
              <w:jc w:val="both"/>
              <w:rPr>
                <w:b/>
              </w:rPr>
            </w:pPr>
            <w:r>
              <w:rPr>
                <w:b/>
              </w:rPr>
              <w:t>В</w:t>
            </w:r>
            <w:r w:rsidRPr="005532E3">
              <w:rPr>
                <w:b/>
              </w:rPr>
              <w:t>сего</w:t>
            </w:r>
          </w:p>
        </w:tc>
        <w:tc>
          <w:tcPr>
            <w:tcW w:w="1645" w:type="pct"/>
            <w:gridSpan w:val="3"/>
            <w:shd w:val="clear" w:color="auto" w:fill="auto"/>
          </w:tcPr>
          <w:p w14:paraId="7F108932" w14:textId="77777777" w:rsidR="0068376C" w:rsidRPr="005532E3" w:rsidRDefault="0068376C" w:rsidP="005C7C8F">
            <w:pPr>
              <w:tabs>
                <w:tab w:val="right" w:pos="851"/>
              </w:tabs>
              <w:jc w:val="center"/>
              <w:rPr>
                <w:b/>
              </w:rPr>
            </w:pPr>
            <w:r>
              <w:rPr>
                <w:b/>
              </w:rPr>
              <w:t xml:space="preserve">Контактная работа - </w:t>
            </w:r>
            <w:r w:rsidRPr="005532E3">
              <w:rPr>
                <w:b/>
              </w:rPr>
              <w:t>Аудиторная работа</w:t>
            </w:r>
          </w:p>
        </w:tc>
        <w:tc>
          <w:tcPr>
            <w:tcW w:w="467" w:type="pct"/>
            <w:vMerge w:val="restart"/>
            <w:shd w:val="clear" w:color="auto" w:fill="auto"/>
          </w:tcPr>
          <w:p w14:paraId="386C39C7" w14:textId="77777777" w:rsidR="0068376C" w:rsidRPr="005532E3" w:rsidRDefault="0068376C" w:rsidP="005C7C8F">
            <w:pPr>
              <w:tabs>
                <w:tab w:val="right" w:pos="851"/>
              </w:tabs>
              <w:jc w:val="both"/>
            </w:pPr>
            <w:r w:rsidRPr="005532E3">
              <w:rPr>
                <w:b/>
              </w:rPr>
              <w:t>Самостоятельная работа</w:t>
            </w:r>
          </w:p>
        </w:tc>
        <w:tc>
          <w:tcPr>
            <w:tcW w:w="1195" w:type="pct"/>
            <w:vMerge/>
            <w:shd w:val="clear" w:color="auto" w:fill="auto"/>
          </w:tcPr>
          <w:p w14:paraId="2AF14F73" w14:textId="77777777" w:rsidR="0068376C" w:rsidRPr="005532E3" w:rsidRDefault="0068376C" w:rsidP="005C7C8F">
            <w:pPr>
              <w:tabs>
                <w:tab w:val="right" w:pos="851"/>
              </w:tabs>
              <w:jc w:val="both"/>
            </w:pPr>
          </w:p>
        </w:tc>
      </w:tr>
      <w:tr w:rsidR="0068376C" w:rsidRPr="005532E3" w14:paraId="6FB15A54" w14:textId="77777777" w:rsidTr="005F4FA6">
        <w:tc>
          <w:tcPr>
            <w:tcW w:w="262" w:type="pct"/>
            <w:vMerge/>
            <w:shd w:val="clear" w:color="auto" w:fill="auto"/>
          </w:tcPr>
          <w:p w14:paraId="3B844C60" w14:textId="77777777" w:rsidR="0068376C" w:rsidRPr="005532E3" w:rsidRDefault="0068376C" w:rsidP="005C7C8F">
            <w:pPr>
              <w:tabs>
                <w:tab w:val="right" w:pos="851"/>
              </w:tabs>
              <w:jc w:val="both"/>
            </w:pPr>
          </w:p>
        </w:tc>
        <w:tc>
          <w:tcPr>
            <w:tcW w:w="1043" w:type="pct"/>
            <w:vMerge/>
            <w:shd w:val="clear" w:color="auto" w:fill="auto"/>
          </w:tcPr>
          <w:p w14:paraId="5D72C169" w14:textId="77777777" w:rsidR="0068376C" w:rsidRPr="005532E3" w:rsidRDefault="0068376C" w:rsidP="005C7C8F">
            <w:pPr>
              <w:tabs>
                <w:tab w:val="right" w:pos="851"/>
              </w:tabs>
              <w:jc w:val="both"/>
            </w:pPr>
          </w:p>
        </w:tc>
        <w:tc>
          <w:tcPr>
            <w:tcW w:w="388" w:type="pct"/>
            <w:vMerge/>
            <w:shd w:val="clear" w:color="auto" w:fill="auto"/>
          </w:tcPr>
          <w:p w14:paraId="1672BE60" w14:textId="77777777" w:rsidR="0068376C" w:rsidRPr="005532E3" w:rsidRDefault="0068376C" w:rsidP="005C7C8F">
            <w:pPr>
              <w:tabs>
                <w:tab w:val="right" w:pos="851"/>
              </w:tabs>
              <w:jc w:val="both"/>
            </w:pPr>
          </w:p>
        </w:tc>
        <w:tc>
          <w:tcPr>
            <w:tcW w:w="519" w:type="pct"/>
            <w:shd w:val="clear" w:color="auto" w:fill="auto"/>
          </w:tcPr>
          <w:p w14:paraId="4AFE2B90" w14:textId="77777777" w:rsidR="0068376C" w:rsidRPr="005532E3" w:rsidRDefault="0068376C" w:rsidP="005C7C8F">
            <w:pPr>
              <w:tabs>
                <w:tab w:val="right" w:pos="851"/>
              </w:tabs>
              <w:jc w:val="both"/>
            </w:pPr>
            <w:r w:rsidRPr="005532E3">
              <w:t xml:space="preserve">Общая, в </w:t>
            </w:r>
            <w:proofErr w:type="spellStart"/>
            <w:r w:rsidRPr="005532E3">
              <w:t>т.ч</w:t>
            </w:r>
            <w:proofErr w:type="spellEnd"/>
            <w:r w:rsidRPr="005532E3">
              <w:t>.:</w:t>
            </w:r>
          </w:p>
        </w:tc>
        <w:tc>
          <w:tcPr>
            <w:tcW w:w="462" w:type="pct"/>
            <w:shd w:val="clear" w:color="auto" w:fill="auto"/>
          </w:tcPr>
          <w:p w14:paraId="13DA001E" w14:textId="77777777" w:rsidR="0068376C" w:rsidRPr="005532E3" w:rsidRDefault="0068376C" w:rsidP="0068376C">
            <w:pPr>
              <w:tabs>
                <w:tab w:val="right" w:pos="766"/>
              </w:tabs>
              <w:ind w:hanging="119"/>
              <w:jc w:val="both"/>
            </w:pPr>
            <w:r w:rsidRPr="005532E3">
              <w:t>Лекции</w:t>
            </w:r>
          </w:p>
        </w:tc>
        <w:tc>
          <w:tcPr>
            <w:tcW w:w="664" w:type="pct"/>
            <w:shd w:val="clear" w:color="auto" w:fill="auto"/>
          </w:tcPr>
          <w:p w14:paraId="2D433958" w14:textId="77777777" w:rsidR="0068376C" w:rsidRPr="005532E3" w:rsidRDefault="0068376C" w:rsidP="005C7C8F">
            <w:pPr>
              <w:tabs>
                <w:tab w:val="right" w:pos="851"/>
              </w:tabs>
              <w:jc w:val="both"/>
            </w:pPr>
            <w:r w:rsidRPr="005532E3">
              <w:t>Семинары</w:t>
            </w:r>
            <w:r>
              <w:t>,</w:t>
            </w:r>
            <w:r w:rsidRPr="005532E3">
              <w:t xml:space="preserve"> практические   занятия</w:t>
            </w:r>
          </w:p>
        </w:tc>
        <w:tc>
          <w:tcPr>
            <w:tcW w:w="467" w:type="pct"/>
            <w:vMerge/>
            <w:shd w:val="clear" w:color="auto" w:fill="auto"/>
          </w:tcPr>
          <w:p w14:paraId="06FBB286" w14:textId="77777777" w:rsidR="0068376C" w:rsidRPr="005532E3" w:rsidRDefault="0068376C" w:rsidP="005C7C8F">
            <w:pPr>
              <w:tabs>
                <w:tab w:val="right" w:pos="851"/>
              </w:tabs>
              <w:jc w:val="both"/>
            </w:pPr>
          </w:p>
        </w:tc>
        <w:tc>
          <w:tcPr>
            <w:tcW w:w="1195" w:type="pct"/>
            <w:vMerge/>
            <w:shd w:val="clear" w:color="auto" w:fill="auto"/>
          </w:tcPr>
          <w:p w14:paraId="00FC7216" w14:textId="77777777" w:rsidR="0068376C" w:rsidRPr="005532E3" w:rsidRDefault="0068376C" w:rsidP="005C7C8F">
            <w:pPr>
              <w:tabs>
                <w:tab w:val="right" w:pos="851"/>
              </w:tabs>
              <w:jc w:val="both"/>
            </w:pPr>
          </w:p>
        </w:tc>
      </w:tr>
      <w:tr w:rsidR="002A4B79" w:rsidRPr="005532E3" w14:paraId="4EC0B8AF" w14:textId="77777777" w:rsidTr="005F4FA6">
        <w:tc>
          <w:tcPr>
            <w:tcW w:w="262" w:type="pct"/>
            <w:shd w:val="clear" w:color="auto" w:fill="auto"/>
          </w:tcPr>
          <w:p w14:paraId="01E34C65" w14:textId="77777777" w:rsidR="002A4B79" w:rsidRPr="005532E3" w:rsidRDefault="002A4B79" w:rsidP="005C7C8F">
            <w:pPr>
              <w:tabs>
                <w:tab w:val="right" w:pos="851"/>
              </w:tabs>
              <w:jc w:val="both"/>
            </w:pPr>
            <w:r w:rsidRPr="005532E3">
              <w:t>1.</w:t>
            </w:r>
          </w:p>
        </w:tc>
        <w:tc>
          <w:tcPr>
            <w:tcW w:w="1043" w:type="pct"/>
            <w:shd w:val="clear" w:color="auto" w:fill="auto"/>
          </w:tcPr>
          <w:p w14:paraId="07F671B9" w14:textId="7862DD83" w:rsidR="002A4B79" w:rsidRPr="00566820" w:rsidRDefault="000E2E59" w:rsidP="005C7C8F">
            <w:pPr>
              <w:tabs>
                <w:tab w:val="right" w:pos="851"/>
              </w:tabs>
              <w:jc w:val="both"/>
            </w:pPr>
            <w:r w:rsidRPr="000A3096">
              <w:rPr>
                <w:iCs/>
              </w:rPr>
              <w:t>Тема 1. Понятие, содержание и субъекты экономической деятельности   и экономических отношений</w:t>
            </w:r>
          </w:p>
        </w:tc>
        <w:tc>
          <w:tcPr>
            <w:tcW w:w="388" w:type="pct"/>
            <w:shd w:val="clear" w:color="auto" w:fill="auto"/>
          </w:tcPr>
          <w:p w14:paraId="780C8B48" w14:textId="3F7C1E72" w:rsidR="002A4B79" w:rsidRPr="00885586" w:rsidRDefault="005F4FA6" w:rsidP="005C7C8F">
            <w:pPr>
              <w:tabs>
                <w:tab w:val="right" w:pos="851"/>
              </w:tabs>
              <w:jc w:val="both"/>
              <w:rPr>
                <w:highlight w:val="yellow"/>
              </w:rPr>
            </w:pPr>
            <w:r w:rsidRPr="005F4FA6">
              <w:t>12</w:t>
            </w:r>
          </w:p>
        </w:tc>
        <w:tc>
          <w:tcPr>
            <w:tcW w:w="519" w:type="pct"/>
            <w:shd w:val="clear" w:color="auto" w:fill="auto"/>
          </w:tcPr>
          <w:p w14:paraId="1448498D" w14:textId="0B891AE7" w:rsidR="002A4B79" w:rsidRPr="00971049" w:rsidRDefault="000E2E59" w:rsidP="00F55507">
            <w:pPr>
              <w:tabs>
                <w:tab w:val="right" w:pos="851"/>
              </w:tabs>
              <w:jc w:val="both"/>
            </w:pPr>
            <w:r w:rsidRPr="00971049">
              <w:t>4</w:t>
            </w:r>
          </w:p>
          <w:p w14:paraId="343A4FCF" w14:textId="77777777" w:rsidR="002A4B79" w:rsidRPr="00971049" w:rsidRDefault="002A4B79" w:rsidP="005C7C8F">
            <w:pPr>
              <w:tabs>
                <w:tab w:val="right" w:pos="851"/>
              </w:tabs>
              <w:jc w:val="both"/>
            </w:pPr>
          </w:p>
        </w:tc>
        <w:tc>
          <w:tcPr>
            <w:tcW w:w="462" w:type="pct"/>
            <w:shd w:val="clear" w:color="auto" w:fill="auto"/>
          </w:tcPr>
          <w:p w14:paraId="3C148AC5" w14:textId="732F338E" w:rsidR="002A4B79" w:rsidRPr="00971049" w:rsidRDefault="000E2E59" w:rsidP="00F55507">
            <w:pPr>
              <w:tabs>
                <w:tab w:val="right" w:pos="851"/>
              </w:tabs>
              <w:jc w:val="both"/>
            </w:pPr>
            <w:r w:rsidRPr="00971049">
              <w:t>2</w:t>
            </w:r>
          </w:p>
          <w:p w14:paraId="7B1C87D9" w14:textId="77777777" w:rsidR="002A4B79" w:rsidRPr="00971049" w:rsidRDefault="002A4B79" w:rsidP="005C7C8F">
            <w:pPr>
              <w:tabs>
                <w:tab w:val="right" w:pos="851"/>
              </w:tabs>
              <w:jc w:val="both"/>
            </w:pPr>
          </w:p>
        </w:tc>
        <w:tc>
          <w:tcPr>
            <w:tcW w:w="664" w:type="pct"/>
            <w:shd w:val="clear" w:color="auto" w:fill="auto"/>
          </w:tcPr>
          <w:p w14:paraId="10947956" w14:textId="6294307E" w:rsidR="002A4B79" w:rsidRPr="00971049" w:rsidRDefault="000E2E59" w:rsidP="00F55507">
            <w:pPr>
              <w:tabs>
                <w:tab w:val="right" w:pos="851"/>
              </w:tabs>
              <w:jc w:val="both"/>
            </w:pPr>
            <w:r w:rsidRPr="00971049">
              <w:t>2</w:t>
            </w:r>
          </w:p>
          <w:p w14:paraId="2AFF8221" w14:textId="77777777" w:rsidR="002A4B79" w:rsidRPr="00971049" w:rsidRDefault="002A4B79" w:rsidP="005C7C8F">
            <w:pPr>
              <w:tabs>
                <w:tab w:val="right" w:pos="851"/>
              </w:tabs>
              <w:jc w:val="both"/>
            </w:pPr>
          </w:p>
        </w:tc>
        <w:tc>
          <w:tcPr>
            <w:tcW w:w="467" w:type="pct"/>
            <w:shd w:val="clear" w:color="auto" w:fill="auto"/>
          </w:tcPr>
          <w:p w14:paraId="272FF412" w14:textId="652138A4" w:rsidR="002A4B79" w:rsidRPr="005F4FA6" w:rsidRDefault="005F4FA6" w:rsidP="00F55507">
            <w:pPr>
              <w:tabs>
                <w:tab w:val="right" w:pos="851"/>
              </w:tabs>
              <w:jc w:val="both"/>
            </w:pPr>
            <w:r w:rsidRPr="005F4FA6">
              <w:t>8</w:t>
            </w:r>
          </w:p>
          <w:p w14:paraId="75B32656" w14:textId="77777777" w:rsidR="002A4B79" w:rsidRPr="00885586" w:rsidRDefault="002A4B79" w:rsidP="005C7C8F">
            <w:pPr>
              <w:tabs>
                <w:tab w:val="right" w:pos="851"/>
              </w:tabs>
              <w:jc w:val="both"/>
              <w:rPr>
                <w:highlight w:val="yellow"/>
              </w:rPr>
            </w:pPr>
          </w:p>
        </w:tc>
        <w:tc>
          <w:tcPr>
            <w:tcW w:w="1195" w:type="pct"/>
            <w:shd w:val="clear" w:color="auto" w:fill="auto"/>
          </w:tcPr>
          <w:p w14:paraId="0CEA564E" w14:textId="77777777" w:rsidR="00E26C0C" w:rsidRDefault="00E26C0C" w:rsidP="00E26C0C">
            <w:pPr>
              <w:tabs>
                <w:tab w:val="right" w:pos="851"/>
              </w:tabs>
              <w:jc w:val="both"/>
            </w:pPr>
            <w:r>
              <w:t>Групповое обсуждение.</w:t>
            </w:r>
          </w:p>
          <w:p w14:paraId="74D29C3D" w14:textId="14FDA509" w:rsidR="002A4B79" w:rsidRPr="005532E3" w:rsidRDefault="00E26C0C" w:rsidP="00E26C0C">
            <w:pPr>
              <w:tabs>
                <w:tab w:val="right" w:pos="851"/>
              </w:tabs>
              <w:jc w:val="both"/>
            </w:pPr>
            <w:r>
              <w:t>Работа с терминами  дисциплины.</w:t>
            </w:r>
          </w:p>
        </w:tc>
      </w:tr>
      <w:tr w:rsidR="005F4FA6" w:rsidRPr="005532E3" w14:paraId="61C6C9A7" w14:textId="77777777" w:rsidTr="005F4FA6">
        <w:tc>
          <w:tcPr>
            <w:tcW w:w="262" w:type="pct"/>
            <w:shd w:val="clear" w:color="auto" w:fill="auto"/>
          </w:tcPr>
          <w:p w14:paraId="5279FA66" w14:textId="77777777" w:rsidR="005F4FA6" w:rsidRPr="005532E3" w:rsidRDefault="005F4FA6" w:rsidP="005F4FA6">
            <w:pPr>
              <w:tabs>
                <w:tab w:val="right" w:pos="851"/>
              </w:tabs>
              <w:jc w:val="both"/>
            </w:pPr>
            <w:r w:rsidRPr="005532E3">
              <w:t>2.</w:t>
            </w:r>
          </w:p>
        </w:tc>
        <w:tc>
          <w:tcPr>
            <w:tcW w:w="1043" w:type="pct"/>
            <w:shd w:val="clear" w:color="auto" w:fill="auto"/>
          </w:tcPr>
          <w:p w14:paraId="2C87F951" w14:textId="35CAF033" w:rsidR="005F4FA6" w:rsidRPr="00566820" w:rsidRDefault="005F4FA6" w:rsidP="005F4FA6">
            <w:pPr>
              <w:tabs>
                <w:tab w:val="right" w:pos="851"/>
              </w:tabs>
              <w:jc w:val="both"/>
            </w:pPr>
            <w:r w:rsidRPr="00001E69">
              <w:t xml:space="preserve">Тема </w:t>
            </w:r>
            <w:r>
              <w:t>2</w:t>
            </w:r>
            <w:r w:rsidRPr="00001E69">
              <w:t>. Правовое регулирование в сфере экономической деятельности</w:t>
            </w:r>
          </w:p>
        </w:tc>
        <w:tc>
          <w:tcPr>
            <w:tcW w:w="388" w:type="pct"/>
            <w:shd w:val="clear" w:color="auto" w:fill="auto"/>
          </w:tcPr>
          <w:p w14:paraId="77745F3B" w14:textId="7963CB6B" w:rsidR="005F4FA6" w:rsidRPr="00885586" w:rsidRDefault="005F4FA6" w:rsidP="005F4FA6">
            <w:pPr>
              <w:tabs>
                <w:tab w:val="right" w:pos="851"/>
              </w:tabs>
              <w:jc w:val="both"/>
              <w:rPr>
                <w:highlight w:val="yellow"/>
              </w:rPr>
            </w:pPr>
            <w:r w:rsidRPr="00357832">
              <w:t>1</w:t>
            </w:r>
            <w:r>
              <w:t>6</w:t>
            </w:r>
          </w:p>
        </w:tc>
        <w:tc>
          <w:tcPr>
            <w:tcW w:w="519" w:type="pct"/>
            <w:shd w:val="clear" w:color="auto" w:fill="auto"/>
          </w:tcPr>
          <w:p w14:paraId="46764D39" w14:textId="7401D34C" w:rsidR="005F4FA6" w:rsidRPr="00971049" w:rsidRDefault="005F4FA6" w:rsidP="005F4FA6">
            <w:pPr>
              <w:tabs>
                <w:tab w:val="right" w:pos="851"/>
              </w:tabs>
              <w:jc w:val="both"/>
            </w:pPr>
            <w:r w:rsidRPr="00971049">
              <w:t>8</w:t>
            </w:r>
          </w:p>
        </w:tc>
        <w:tc>
          <w:tcPr>
            <w:tcW w:w="462" w:type="pct"/>
            <w:shd w:val="clear" w:color="auto" w:fill="auto"/>
          </w:tcPr>
          <w:p w14:paraId="437D6809" w14:textId="4A2922DA" w:rsidR="005F4FA6" w:rsidRPr="00971049" w:rsidRDefault="005F4FA6" w:rsidP="005F4FA6">
            <w:pPr>
              <w:tabs>
                <w:tab w:val="right" w:pos="851"/>
              </w:tabs>
              <w:jc w:val="both"/>
            </w:pPr>
            <w:r w:rsidRPr="00971049">
              <w:t>4</w:t>
            </w:r>
          </w:p>
        </w:tc>
        <w:tc>
          <w:tcPr>
            <w:tcW w:w="664" w:type="pct"/>
            <w:shd w:val="clear" w:color="auto" w:fill="auto"/>
          </w:tcPr>
          <w:p w14:paraId="3D0D036D" w14:textId="609F5500" w:rsidR="005F4FA6" w:rsidRPr="00971049" w:rsidRDefault="005F4FA6" w:rsidP="005F4FA6">
            <w:pPr>
              <w:tabs>
                <w:tab w:val="right" w:pos="851"/>
              </w:tabs>
              <w:jc w:val="both"/>
            </w:pPr>
            <w:r w:rsidRPr="00971049">
              <w:t>4</w:t>
            </w:r>
          </w:p>
        </w:tc>
        <w:tc>
          <w:tcPr>
            <w:tcW w:w="467" w:type="pct"/>
            <w:shd w:val="clear" w:color="auto" w:fill="auto"/>
          </w:tcPr>
          <w:p w14:paraId="3749447D" w14:textId="218A42D7" w:rsidR="005F4FA6" w:rsidRPr="00885586" w:rsidRDefault="005F4FA6" w:rsidP="005F4FA6">
            <w:pPr>
              <w:tabs>
                <w:tab w:val="right" w:pos="851"/>
              </w:tabs>
              <w:jc w:val="both"/>
              <w:rPr>
                <w:highlight w:val="yellow"/>
              </w:rPr>
            </w:pPr>
            <w:r w:rsidRPr="00C24952">
              <w:t>8</w:t>
            </w:r>
          </w:p>
        </w:tc>
        <w:tc>
          <w:tcPr>
            <w:tcW w:w="1195" w:type="pct"/>
            <w:shd w:val="clear" w:color="auto" w:fill="auto"/>
          </w:tcPr>
          <w:p w14:paraId="10D54BBA" w14:textId="7CE00F0D" w:rsidR="005F4FA6" w:rsidRPr="005532E3" w:rsidRDefault="005F4FA6" w:rsidP="005F4FA6">
            <w:pPr>
              <w:tabs>
                <w:tab w:val="right" w:pos="851"/>
              </w:tabs>
              <w:jc w:val="both"/>
            </w:pPr>
            <w:r w:rsidRPr="00E26C0C">
              <w:t>Устный опрос, решение ситуационных задач.</w:t>
            </w:r>
          </w:p>
        </w:tc>
      </w:tr>
      <w:tr w:rsidR="005F4FA6" w:rsidRPr="005532E3" w14:paraId="0ADD2FB3" w14:textId="77777777" w:rsidTr="005F4FA6">
        <w:tc>
          <w:tcPr>
            <w:tcW w:w="262" w:type="pct"/>
            <w:shd w:val="clear" w:color="auto" w:fill="auto"/>
          </w:tcPr>
          <w:p w14:paraId="2232F685" w14:textId="77777777" w:rsidR="005F4FA6" w:rsidRPr="005532E3" w:rsidRDefault="005F4FA6" w:rsidP="005F4FA6">
            <w:pPr>
              <w:tabs>
                <w:tab w:val="right" w:pos="851"/>
              </w:tabs>
              <w:jc w:val="both"/>
            </w:pPr>
            <w:r>
              <w:t>3.</w:t>
            </w:r>
          </w:p>
        </w:tc>
        <w:tc>
          <w:tcPr>
            <w:tcW w:w="1043" w:type="pct"/>
            <w:shd w:val="clear" w:color="auto" w:fill="auto"/>
          </w:tcPr>
          <w:p w14:paraId="1828008B" w14:textId="71171B65" w:rsidR="005F4FA6" w:rsidRPr="00566820" w:rsidRDefault="005F4FA6" w:rsidP="005F4FA6">
            <w:pPr>
              <w:tabs>
                <w:tab w:val="right" w:pos="851"/>
              </w:tabs>
              <w:jc w:val="both"/>
            </w:pPr>
            <w:r>
              <w:t>32</w:t>
            </w:r>
          </w:p>
        </w:tc>
        <w:tc>
          <w:tcPr>
            <w:tcW w:w="388" w:type="pct"/>
            <w:shd w:val="clear" w:color="auto" w:fill="auto"/>
          </w:tcPr>
          <w:p w14:paraId="51A99F20" w14:textId="5E3C5B34" w:rsidR="005F4FA6" w:rsidRPr="00885586" w:rsidRDefault="005F4FA6" w:rsidP="005F4FA6">
            <w:pPr>
              <w:tabs>
                <w:tab w:val="right" w:pos="851"/>
              </w:tabs>
              <w:jc w:val="both"/>
              <w:rPr>
                <w:highlight w:val="yellow"/>
              </w:rPr>
            </w:pPr>
            <w:r w:rsidRPr="00357832">
              <w:t>1</w:t>
            </w:r>
            <w:r>
              <w:t>6</w:t>
            </w:r>
          </w:p>
        </w:tc>
        <w:tc>
          <w:tcPr>
            <w:tcW w:w="519" w:type="pct"/>
            <w:shd w:val="clear" w:color="auto" w:fill="auto"/>
          </w:tcPr>
          <w:p w14:paraId="734A652A" w14:textId="699425E7" w:rsidR="005F4FA6" w:rsidRPr="00971049" w:rsidRDefault="005F4FA6" w:rsidP="005F4FA6">
            <w:pPr>
              <w:tabs>
                <w:tab w:val="right" w:pos="851"/>
              </w:tabs>
              <w:jc w:val="both"/>
            </w:pPr>
            <w:r w:rsidRPr="00971049">
              <w:t>8</w:t>
            </w:r>
          </w:p>
        </w:tc>
        <w:tc>
          <w:tcPr>
            <w:tcW w:w="462" w:type="pct"/>
            <w:shd w:val="clear" w:color="auto" w:fill="auto"/>
          </w:tcPr>
          <w:p w14:paraId="0817F499" w14:textId="3596BCFE" w:rsidR="005F4FA6" w:rsidRPr="00971049" w:rsidRDefault="005F4FA6" w:rsidP="005F4FA6">
            <w:pPr>
              <w:tabs>
                <w:tab w:val="right" w:pos="851"/>
              </w:tabs>
              <w:jc w:val="both"/>
            </w:pPr>
            <w:r w:rsidRPr="00971049">
              <w:t>4</w:t>
            </w:r>
          </w:p>
        </w:tc>
        <w:tc>
          <w:tcPr>
            <w:tcW w:w="664" w:type="pct"/>
            <w:shd w:val="clear" w:color="auto" w:fill="auto"/>
          </w:tcPr>
          <w:p w14:paraId="1A0F3A45" w14:textId="77777777" w:rsidR="005F4FA6" w:rsidRPr="00971049" w:rsidRDefault="005F4FA6" w:rsidP="005F4FA6">
            <w:pPr>
              <w:tabs>
                <w:tab w:val="right" w:pos="851"/>
              </w:tabs>
              <w:jc w:val="both"/>
            </w:pPr>
            <w:r w:rsidRPr="00971049">
              <w:t>4</w:t>
            </w:r>
          </w:p>
        </w:tc>
        <w:tc>
          <w:tcPr>
            <w:tcW w:w="467" w:type="pct"/>
            <w:shd w:val="clear" w:color="auto" w:fill="auto"/>
          </w:tcPr>
          <w:p w14:paraId="553B34BE" w14:textId="4D19C5BB" w:rsidR="005F4FA6" w:rsidRPr="00885586" w:rsidRDefault="005F4FA6" w:rsidP="005F4FA6">
            <w:pPr>
              <w:tabs>
                <w:tab w:val="right" w:pos="851"/>
              </w:tabs>
              <w:jc w:val="both"/>
              <w:rPr>
                <w:highlight w:val="yellow"/>
              </w:rPr>
            </w:pPr>
            <w:r w:rsidRPr="00C24952">
              <w:t>8</w:t>
            </w:r>
          </w:p>
        </w:tc>
        <w:tc>
          <w:tcPr>
            <w:tcW w:w="1195" w:type="pct"/>
            <w:shd w:val="clear" w:color="auto" w:fill="auto"/>
          </w:tcPr>
          <w:p w14:paraId="5355BAA8" w14:textId="22C26A49" w:rsidR="005F4FA6" w:rsidRDefault="005F4FA6" w:rsidP="005F4FA6">
            <w:pPr>
              <w:tabs>
                <w:tab w:val="right" w:pos="851"/>
              </w:tabs>
              <w:jc w:val="both"/>
            </w:pPr>
            <w:r>
              <w:t>Групповое обсуждение. Анализ конституционных норм, судебной практики, решение тестов, решение ситуационных задач.</w:t>
            </w:r>
          </w:p>
          <w:p w14:paraId="1AE6A5EA" w14:textId="77777777" w:rsidR="005F4FA6" w:rsidRDefault="005F4FA6" w:rsidP="005F4FA6">
            <w:pPr>
              <w:tabs>
                <w:tab w:val="right" w:pos="851"/>
              </w:tabs>
              <w:jc w:val="both"/>
            </w:pPr>
            <w:r>
              <w:t>Круглый стол на тему</w:t>
            </w:r>
          </w:p>
          <w:p w14:paraId="1D77B530" w14:textId="77777777" w:rsidR="005F4FA6" w:rsidRDefault="005F4FA6" w:rsidP="005F4FA6">
            <w:pPr>
              <w:tabs>
                <w:tab w:val="right" w:pos="851"/>
              </w:tabs>
              <w:jc w:val="both"/>
            </w:pPr>
            <w:r>
              <w:t>«Государственного регулирования</w:t>
            </w:r>
          </w:p>
          <w:p w14:paraId="5B634865" w14:textId="146EA83D" w:rsidR="005F4FA6" w:rsidRPr="005532E3" w:rsidRDefault="005F4FA6" w:rsidP="005F4FA6">
            <w:pPr>
              <w:tabs>
                <w:tab w:val="right" w:pos="851"/>
              </w:tabs>
              <w:jc w:val="both"/>
            </w:pPr>
            <w:r>
              <w:t>экономической деятельности</w:t>
            </w:r>
          </w:p>
        </w:tc>
      </w:tr>
      <w:tr w:rsidR="005F4FA6" w:rsidRPr="005532E3" w14:paraId="688FEDEB" w14:textId="77777777" w:rsidTr="005F4FA6">
        <w:tc>
          <w:tcPr>
            <w:tcW w:w="262" w:type="pct"/>
            <w:shd w:val="clear" w:color="auto" w:fill="auto"/>
          </w:tcPr>
          <w:p w14:paraId="627B93CF" w14:textId="77777777" w:rsidR="005F4FA6" w:rsidRPr="005532E3" w:rsidRDefault="005F4FA6" w:rsidP="005F4FA6">
            <w:pPr>
              <w:tabs>
                <w:tab w:val="right" w:pos="851"/>
              </w:tabs>
              <w:jc w:val="both"/>
            </w:pPr>
            <w:r>
              <w:t>4.</w:t>
            </w:r>
          </w:p>
        </w:tc>
        <w:tc>
          <w:tcPr>
            <w:tcW w:w="1043" w:type="pct"/>
            <w:shd w:val="clear" w:color="auto" w:fill="auto"/>
          </w:tcPr>
          <w:p w14:paraId="39E2455D" w14:textId="3FD362A0" w:rsidR="005F4FA6" w:rsidRPr="00566820" w:rsidRDefault="005F4FA6" w:rsidP="005F4FA6">
            <w:pPr>
              <w:tabs>
                <w:tab w:val="right" w:pos="851"/>
              </w:tabs>
              <w:jc w:val="both"/>
            </w:pPr>
            <w:r w:rsidRPr="00001E69">
              <w:t xml:space="preserve">Тема </w:t>
            </w:r>
            <w:r>
              <w:t>4</w:t>
            </w:r>
            <w:r w:rsidRPr="00001E69">
              <w:t xml:space="preserve">. Граждане (физические лица) </w:t>
            </w:r>
            <w:r>
              <w:t>и ю</w:t>
            </w:r>
            <w:r w:rsidRPr="00001E69">
              <w:t>ридические лица как субъекты экономической деятель</w:t>
            </w:r>
            <w:r>
              <w:t xml:space="preserve">ности </w:t>
            </w:r>
          </w:p>
        </w:tc>
        <w:tc>
          <w:tcPr>
            <w:tcW w:w="388" w:type="pct"/>
            <w:shd w:val="clear" w:color="auto" w:fill="auto"/>
          </w:tcPr>
          <w:p w14:paraId="388BE078" w14:textId="25F3350B" w:rsidR="005F4FA6" w:rsidRPr="00885586" w:rsidRDefault="005F4FA6" w:rsidP="005F4FA6">
            <w:pPr>
              <w:tabs>
                <w:tab w:val="right" w:pos="851"/>
              </w:tabs>
              <w:jc w:val="both"/>
              <w:rPr>
                <w:highlight w:val="yellow"/>
              </w:rPr>
            </w:pPr>
            <w:r w:rsidRPr="00357832">
              <w:t>1</w:t>
            </w:r>
            <w:r>
              <w:t>6</w:t>
            </w:r>
          </w:p>
        </w:tc>
        <w:tc>
          <w:tcPr>
            <w:tcW w:w="519" w:type="pct"/>
            <w:shd w:val="clear" w:color="auto" w:fill="auto"/>
          </w:tcPr>
          <w:p w14:paraId="692F33B5" w14:textId="67524509" w:rsidR="005F4FA6" w:rsidRPr="00971049" w:rsidRDefault="005F4FA6" w:rsidP="005F4FA6">
            <w:pPr>
              <w:tabs>
                <w:tab w:val="right" w:pos="851"/>
              </w:tabs>
              <w:jc w:val="both"/>
            </w:pPr>
            <w:r w:rsidRPr="00971049">
              <w:t>8</w:t>
            </w:r>
          </w:p>
        </w:tc>
        <w:tc>
          <w:tcPr>
            <w:tcW w:w="462" w:type="pct"/>
            <w:shd w:val="clear" w:color="auto" w:fill="auto"/>
          </w:tcPr>
          <w:p w14:paraId="52DF97F8" w14:textId="6CF0F75A" w:rsidR="005F4FA6" w:rsidRPr="00971049" w:rsidRDefault="005F4FA6" w:rsidP="005F4FA6">
            <w:pPr>
              <w:tabs>
                <w:tab w:val="right" w:pos="851"/>
              </w:tabs>
              <w:jc w:val="both"/>
            </w:pPr>
            <w:r w:rsidRPr="00971049">
              <w:t>4</w:t>
            </w:r>
          </w:p>
        </w:tc>
        <w:tc>
          <w:tcPr>
            <w:tcW w:w="664" w:type="pct"/>
            <w:shd w:val="clear" w:color="auto" w:fill="auto"/>
          </w:tcPr>
          <w:p w14:paraId="66D5F08A" w14:textId="462F9EFE" w:rsidR="005F4FA6" w:rsidRPr="00971049" w:rsidRDefault="005F4FA6" w:rsidP="005F4FA6">
            <w:pPr>
              <w:tabs>
                <w:tab w:val="right" w:pos="851"/>
              </w:tabs>
              <w:jc w:val="both"/>
            </w:pPr>
            <w:r w:rsidRPr="00971049">
              <w:t>4</w:t>
            </w:r>
          </w:p>
        </w:tc>
        <w:tc>
          <w:tcPr>
            <w:tcW w:w="467" w:type="pct"/>
            <w:shd w:val="clear" w:color="auto" w:fill="auto"/>
          </w:tcPr>
          <w:p w14:paraId="3879CA1B" w14:textId="13B07A47" w:rsidR="005F4FA6" w:rsidRPr="00885586" w:rsidRDefault="005F4FA6" w:rsidP="005F4FA6">
            <w:pPr>
              <w:tabs>
                <w:tab w:val="right" w:pos="851"/>
              </w:tabs>
              <w:jc w:val="both"/>
              <w:rPr>
                <w:highlight w:val="yellow"/>
              </w:rPr>
            </w:pPr>
            <w:r w:rsidRPr="00C24952">
              <w:t>8</w:t>
            </w:r>
          </w:p>
        </w:tc>
        <w:tc>
          <w:tcPr>
            <w:tcW w:w="1195" w:type="pct"/>
            <w:shd w:val="clear" w:color="auto" w:fill="auto"/>
          </w:tcPr>
          <w:p w14:paraId="334B3DD5" w14:textId="170A8C79" w:rsidR="005F4FA6" w:rsidRPr="005532E3" w:rsidRDefault="005F4FA6" w:rsidP="005F4FA6">
            <w:pPr>
              <w:tabs>
                <w:tab w:val="right" w:pos="851"/>
              </w:tabs>
              <w:jc w:val="both"/>
            </w:pPr>
            <w:r w:rsidRPr="00E26C0C">
              <w:t xml:space="preserve">Диспуты. </w:t>
            </w:r>
            <w:r>
              <w:t xml:space="preserve"> Работа с нормативными-правовыми актами. </w:t>
            </w:r>
            <w:r w:rsidRPr="00E26C0C">
              <w:t>Анализ научных стат</w:t>
            </w:r>
            <w:r>
              <w:t>ей правоприменительной практики</w:t>
            </w:r>
            <w:r w:rsidRPr="00E26C0C">
              <w:t>, решение тестов, решение ситуационных задач</w:t>
            </w:r>
          </w:p>
        </w:tc>
      </w:tr>
      <w:tr w:rsidR="005F4FA6" w:rsidRPr="005532E3" w14:paraId="7F30C479" w14:textId="77777777" w:rsidTr="005F4FA6">
        <w:tc>
          <w:tcPr>
            <w:tcW w:w="262" w:type="pct"/>
            <w:shd w:val="clear" w:color="auto" w:fill="auto"/>
          </w:tcPr>
          <w:p w14:paraId="74A72C88" w14:textId="77777777" w:rsidR="005F4FA6" w:rsidRPr="005532E3" w:rsidRDefault="005F4FA6" w:rsidP="005F4FA6">
            <w:pPr>
              <w:tabs>
                <w:tab w:val="right" w:pos="851"/>
              </w:tabs>
              <w:jc w:val="both"/>
            </w:pPr>
            <w:r>
              <w:t>5.</w:t>
            </w:r>
          </w:p>
        </w:tc>
        <w:tc>
          <w:tcPr>
            <w:tcW w:w="1043" w:type="pct"/>
            <w:shd w:val="clear" w:color="auto" w:fill="auto"/>
          </w:tcPr>
          <w:p w14:paraId="4C644748" w14:textId="18A112CF" w:rsidR="005F4FA6" w:rsidRPr="00566820" w:rsidRDefault="005F4FA6" w:rsidP="005F4FA6">
            <w:pPr>
              <w:tabs>
                <w:tab w:val="right" w:pos="851"/>
              </w:tabs>
              <w:jc w:val="both"/>
            </w:pPr>
            <w:r w:rsidRPr="00001E69">
              <w:t xml:space="preserve">Тема </w:t>
            </w:r>
            <w:r>
              <w:t>5</w:t>
            </w:r>
            <w:r w:rsidRPr="00001E69">
              <w:t xml:space="preserve">. Правовые основы экономической, налоговой, бюджетной, банковской </w:t>
            </w:r>
            <w:r>
              <w:t xml:space="preserve">сферы </w:t>
            </w:r>
            <w:r w:rsidRPr="00001E69">
              <w:t>Российского государства</w:t>
            </w:r>
          </w:p>
        </w:tc>
        <w:tc>
          <w:tcPr>
            <w:tcW w:w="388" w:type="pct"/>
            <w:shd w:val="clear" w:color="auto" w:fill="auto"/>
          </w:tcPr>
          <w:p w14:paraId="3E0F61F5" w14:textId="205B1F44" w:rsidR="005F4FA6" w:rsidRPr="00885586" w:rsidRDefault="005F4FA6" w:rsidP="005F4FA6">
            <w:pPr>
              <w:tabs>
                <w:tab w:val="right" w:pos="851"/>
              </w:tabs>
              <w:jc w:val="both"/>
              <w:rPr>
                <w:highlight w:val="yellow"/>
              </w:rPr>
            </w:pPr>
            <w:r w:rsidRPr="00357832">
              <w:t>1</w:t>
            </w:r>
            <w:r>
              <w:t>6</w:t>
            </w:r>
          </w:p>
        </w:tc>
        <w:tc>
          <w:tcPr>
            <w:tcW w:w="519" w:type="pct"/>
            <w:shd w:val="clear" w:color="auto" w:fill="auto"/>
          </w:tcPr>
          <w:p w14:paraId="6F2DD4CF" w14:textId="62CD7269" w:rsidR="005F4FA6" w:rsidRPr="00971049" w:rsidRDefault="005F4FA6" w:rsidP="005F4FA6">
            <w:pPr>
              <w:tabs>
                <w:tab w:val="right" w:pos="851"/>
              </w:tabs>
              <w:jc w:val="both"/>
            </w:pPr>
            <w:r w:rsidRPr="00971049">
              <w:t>8</w:t>
            </w:r>
          </w:p>
        </w:tc>
        <w:tc>
          <w:tcPr>
            <w:tcW w:w="462" w:type="pct"/>
            <w:shd w:val="clear" w:color="auto" w:fill="auto"/>
          </w:tcPr>
          <w:p w14:paraId="4C49FD1D" w14:textId="17D50622" w:rsidR="005F4FA6" w:rsidRPr="00971049" w:rsidRDefault="005F4FA6" w:rsidP="005F4FA6">
            <w:pPr>
              <w:tabs>
                <w:tab w:val="right" w:pos="851"/>
              </w:tabs>
              <w:jc w:val="both"/>
            </w:pPr>
            <w:r w:rsidRPr="00971049">
              <w:t>4</w:t>
            </w:r>
          </w:p>
        </w:tc>
        <w:tc>
          <w:tcPr>
            <w:tcW w:w="664" w:type="pct"/>
            <w:shd w:val="clear" w:color="auto" w:fill="auto"/>
          </w:tcPr>
          <w:p w14:paraId="4D801B60" w14:textId="3335191A" w:rsidR="005F4FA6" w:rsidRPr="00971049" w:rsidRDefault="005F4FA6" w:rsidP="005F4FA6">
            <w:pPr>
              <w:tabs>
                <w:tab w:val="right" w:pos="851"/>
              </w:tabs>
              <w:jc w:val="both"/>
            </w:pPr>
            <w:r w:rsidRPr="00971049">
              <w:t>4</w:t>
            </w:r>
          </w:p>
        </w:tc>
        <w:tc>
          <w:tcPr>
            <w:tcW w:w="467" w:type="pct"/>
            <w:shd w:val="clear" w:color="auto" w:fill="auto"/>
          </w:tcPr>
          <w:p w14:paraId="46A7038C" w14:textId="32146B99" w:rsidR="005F4FA6" w:rsidRPr="00885586" w:rsidRDefault="005F4FA6" w:rsidP="005F4FA6">
            <w:pPr>
              <w:tabs>
                <w:tab w:val="right" w:pos="851"/>
              </w:tabs>
              <w:jc w:val="both"/>
              <w:rPr>
                <w:highlight w:val="yellow"/>
              </w:rPr>
            </w:pPr>
            <w:r w:rsidRPr="00C24952">
              <w:t>8</w:t>
            </w:r>
          </w:p>
        </w:tc>
        <w:tc>
          <w:tcPr>
            <w:tcW w:w="1195" w:type="pct"/>
            <w:shd w:val="clear" w:color="auto" w:fill="auto"/>
          </w:tcPr>
          <w:p w14:paraId="1CAFFA47" w14:textId="6E640A66" w:rsidR="005F4FA6" w:rsidRDefault="005F4FA6" w:rsidP="005F4FA6">
            <w:pPr>
              <w:tabs>
                <w:tab w:val="right" w:pos="851"/>
              </w:tabs>
              <w:jc w:val="both"/>
            </w:pPr>
            <w:r>
              <w:t xml:space="preserve">Групповое обсуждение. Анализ норм гражданского законодательства, судебной практики. </w:t>
            </w:r>
            <w:r w:rsidRPr="008E147E">
              <w:t>Работа с нормативными-правовыми актами.</w:t>
            </w:r>
          </w:p>
          <w:p w14:paraId="103FEB41" w14:textId="262129CC" w:rsidR="005F4FA6" w:rsidRPr="005532E3" w:rsidRDefault="005F4FA6" w:rsidP="005F4FA6">
            <w:pPr>
              <w:tabs>
                <w:tab w:val="right" w:pos="851"/>
              </w:tabs>
              <w:jc w:val="both"/>
            </w:pPr>
            <w:r>
              <w:t>Тестирование.</w:t>
            </w:r>
          </w:p>
        </w:tc>
      </w:tr>
      <w:tr w:rsidR="005F4FA6" w:rsidRPr="005532E3" w14:paraId="216EA07E" w14:textId="77777777" w:rsidTr="005F4FA6">
        <w:tc>
          <w:tcPr>
            <w:tcW w:w="262" w:type="pct"/>
            <w:shd w:val="clear" w:color="auto" w:fill="auto"/>
          </w:tcPr>
          <w:p w14:paraId="18B39894" w14:textId="2615C37D" w:rsidR="005F4FA6" w:rsidRDefault="005F4FA6" w:rsidP="005F4FA6">
            <w:pPr>
              <w:tabs>
                <w:tab w:val="right" w:pos="851"/>
              </w:tabs>
              <w:jc w:val="both"/>
            </w:pPr>
            <w:r>
              <w:t>6</w:t>
            </w:r>
          </w:p>
        </w:tc>
        <w:tc>
          <w:tcPr>
            <w:tcW w:w="1043" w:type="pct"/>
            <w:shd w:val="clear" w:color="auto" w:fill="auto"/>
          </w:tcPr>
          <w:p w14:paraId="3CF12BF9" w14:textId="1C00B55C" w:rsidR="005F4FA6" w:rsidRPr="00566820" w:rsidRDefault="005F4FA6" w:rsidP="005F4FA6">
            <w:pPr>
              <w:tabs>
                <w:tab w:val="right" w:pos="851"/>
              </w:tabs>
              <w:jc w:val="both"/>
            </w:pPr>
            <w:r w:rsidRPr="00001E69">
              <w:t xml:space="preserve">Тема </w:t>
            </w:r>
            <w:r>
              <w:t>6</w:t>
            </w:r>
            <w:r w:rsidRPr="00001E69">
              <w:t>.</w:t>
            </w:r>
            <w:r>
              <w:t xml:space="preserve"> </w:t>
            </w:r>
            <w:r w:rsidRPr="00001E69">
              <w:t>Правовые основы валютной системы Российского государства</w:t>
            </w:r>
          </w:p>
        </w:tc>
        <w:tc>
          <w:tcPr>
            <w:tcW w:w="388" w:type="pct"/>
            <w:shd w:val="clear" w:color="auto" w:fill="auto"/>
          </w:tcPr>
          <w:p w14:paraId="0B30D0DE" w14:textId="26F8C3AE" w:rsidR="005F4FA6" w:rsidRPr="00885586" w:rsidRDefault="005F4FA6" w:rsidP="005F4FA6">
            <w:pPr>
              <w:tabs>
                <w:tab w:val="right" w:pos="851"/>
              </w:tabs>
              <w:jc w:val="both"/>
              <w:rPr>
                <w:highlight w:val="yellow"/>
              </w:rPr>
            </w:pPr>
            <w:r w:rsidRPr="005F4FA6">
              <w:t>1</w:t>
            </w:r>
            <w:r>
              <w:t>7</w:t>
            </w:r>
          </w:p>
        </w:tc>
        <w:tc>
          <w:tcPr>
            <w:tcW w:w="519" w:type="pct"/>
            <w:shd w:val="clear" w:color="auto" w:fill="auto"/>
          </w:tcPr>
          <w:p w14:paraId="6AC98D38" w14:textId="7EAB1243" w:rsidR="005F4FA6" w:rsidRPr="00971049" w:rsidRDefault="005F4FA6" w:rsidP="005F4FA6">
            <w:pPr>
              <w:tabs>
                <w:tab w:val="right" w:pos="851"/>
              </w:tabs>
              <w:jc w:val="both"/>
            </w:pPr>
            <w:r w:rsidRPr="00971049">
              <w:t>8</w:t>
            </w:r>
          </w:p>
        </w:tc>
        <w:tc>
          <w:tcPr>
            <w:tcW w:w="462" w:type="pct"/>
            <w:shd w:val="clear" w:color="auto" w:fill="auto"/>
          </w:tcPr>
          <w:p w14:paraId="513B7C81" w14:textId="625908D0" w:rsidR="005F4FA6" w:rsidRPr="00971049" w:rsidRDefault="005F4FA6" w:rsidP="005F4FA6">
            <w:pPr>
              <w:tabs>
                <w:tab w:val="right" w:pos="851"/>
              </w:tabs>
              <w:jc w:val="both"/>
            </w:pPr>
            <w:r w:rsidRPr="00971049">
              <w:t>4</w:t>
            </w:r>
          </w:p>
        </w:tc>
        <w:tc>
          <w:tcPr>
            <w:tcW w:w="664" w:type="pct"/>
            <w:shd w:val="clear" w:color="auto" w:fill="auto"/>
          </w:tcPr>
          <w:p w14:paraId="72242EB6" w14:textId="2C0FC044" w:rsidR="005F4FA6" w:rsidRPr="00971049" w:rsidRDefault="005F4FA6" w:rsidP="005F4FA6">
            <w:pPr>
              <w:tabs>
                <w:tab w:val="right" w:pos="851"/>
              </w:tabs>
              <w:jc w:val="both"/>
            </w:pPr>
            <w:r w:rsidRPr="00971049">
              <w:t>4</w:t>
            </w:r>
          </w:p>
        </w:tc>
        <w:tc>
          <w:tcPr>
            <w:tcW w:w="467" w:type="pct"/>
            <w:shd w:val="clear" w:color="auto" w:fill="auto"/>
          </w:tcPr>
          <w:p w14:paraId="7120F1C0" w14:textId="00E414AE" w:rsidR="005F4FA6" w:rsidRPr="00885586" w:rsidRDefault="005F4FA6" w:rsidP="005F4FA6">
            <w:pPr>
              <w:tabs>
                <w:tab w:val="right" w:pos="851"/>
              </w:tabs>
              <w:jc w:val="both"/>
              <w:rPr>
                <w:highlight w:val="yellow"/>
              </w:rPr>
            </w:pPr>
            <w:r>
              <w:t>9</w:t>
            </w:r>
          </w:p>
        </w:tc>
        <w:tc>
          <w:tcPr>
            <w:tcW w:w="1195" w:type="pct"/>
            <w:shd w:val="clear" w:color="auto" w:fill="auto"/>
          </w:tcPr>
          <w:p w14:paraId="17E759D9" w14:textId="7783EB21" w:rsidR="005F4FA6" w:rsidRDefault="005F4FA6" w:rsidP="005F4FA6">
            <w:pPr>
              <w:tabs>
                <w:tab w:val="right" w:pos="851"/>
              </w:tabs>
              <w:jc w:val="both"/>
            </w:pPr>
            <w:r w:rsidRPr="00E26C0C">
              <w:t xml:space="preserve">Групповое обсуждение. Работа в малых группах, обсуждение и анализ судебной практики, </w:t>
            </w:r>
            <w:r w:rsidRPr="00E26C0C">
              <w:lastRenderedPageBreak/>
              <w:t>решение тестов, решение ситуационных задач</w:t>
            </w:r>
            <w:r>
              <w:t xml:space="preserve">. </w:t>
            </w:r>
            <w:r w:rsidRPr="008E147E">
              <w:t>Работа с нормативными-правовыми актами.</w:t>
            </w:r>
          </w:p>
        </w:tc>
      </w:tr>
      <w:tr w:rsidR="005F4FA6" w:rsidRPr="005532E3" w14:paraId="0609FDF6" w14:textId="77777777" w:rsidTr="005F4FA6">
        <w:tc>
          <w:tcPr>
            <w:tcW w:w="262" w:type="pct"/>
            <w:shd w:val="clear" w:color="auto" w:fill="auto"/>
          </w:tcPr>
          <w:p w14:paraId="56D8A029" w14:textId="110BABEC" w:rsidR="005F4FA6" w:rsidRDefault="005F4FA6" w:rsidP="005F4FA6">
            <w:pPr>
              <w:tabs>
                <w:tab w:val="right" w:pos="851"/>
              </w:tabs>
              <w:jc w:val="both"/>
            </w:pPr>
            <w:r>
              <w:lastRenderedPageBreak/>
              <w:t>7</w:t>
            </w:r>
          </w:p>
        </w:tc>
        <w:tc>
          <w:tcPr>
            <w:tcW w:w="1043" w:type="pct"/>
            <w:shd w:val="clear" w:color="auto" w:fill="auto"/>
          </w:tcPr>
          <w:p w14:paraId="4F85233B" w14:textId="5D96E5DC" w:rsidR="005F4FA6" w:rsidRPr="00566820" w:rsidRDefault="005F4FA6" w:rsidP="005F4FA6">
            <w:pPr>
              <w:tabs>
                <w:tab w:val="right" w:pos="851"/>
              </w:tabs>
              <w:jc w:val="both"/>
            </w:pPr>
            <w:r w:rsidRPr="00001E69">
              <w:t xml:space="preserve">Тема </w:t>
            </w:r>
            <w:r>
              <w:t>7</w:t>
            </w:r>
            <w:r w:rsidRPr="00001E69">
              <w:t>.</w:t>
            </w:r>
            <w:r>
              <w:t xml:space="preserve"> </w:t>
            </w:r>
            <w:r w:rsidRPr="00001E69">
              <w:t xml:space="preserve">Правовые основы </w:t>
            </w:r>
            <w:r>
              <w:t xml:space="preserve">таможенной </w:t>
            </w:r>
            <w:r w:rsidRPr="00001E69">
              <w:t xml:space="preserve"> системы Российского государства</w:t>
            </w:r>
          </w:p>
        </w:tc>
        <w:tc>
          <w:tcPr>
            <w:tcW w:w="388" w:type="pct"/>
            <w:shd w:val="clear" w:color="auto" w:fill="auto"/>
          </w:tcPr>
          <w:p w14:paraId="41A55C36" w14:textId="53C52F6A" w:rsidR="005F4FA6" w:rsidRPr="00885586" w:rsidRDefault="005F4FA6" w:rsidP="005F4FA6">
            <w:pPr>
              <w:tabs>
                <w:tab w:val="right" w:pos="851"/>
              </w:tabs>
              <w:jc w:val="both"/>
              <w:rPr>
                <w:highlight w:val="yellow"/>
              </w:rPr>
            </w:pPr>
            <w:r w:rsidRPr="003C5033">
              <w:t>1</w:t>
            </w:r>
            <w:r>
              <w:t>7</w:t>
            </w:r>
          </w:p>
        </w:tc>
        <w:tc>
          <w:tcPr>
            <w:tcW w:w="519" w:type="pct"/>
            <w:shd w:val="clear" w:color="auto" w:fill="auto"/>
          </w:tcPr>
          <w:p w14:paraId="7FCF4BEB" w14:textId="03E898AB" w:rsidR="005F4FA6" w:rsidRPr="00971049" w:rsidRDefault="005F4FA6" w:rsidP="005F4FA6">
            <w:pPr>
              <w:tabs>
                <w:tab w:val="right" w:pos="851"/>
              </w:tabs>
              <w:jc w:val="both"/>
            </w:pPr>
            <w:r w:rsidRPr="00971049">
              <w:t>8</w:t>
            </w:r>
          </w:p>
        </w:tc>
        <w:tc>
          <w:tcPr>
            <w:tcW w:w="462" w:type="pct"/>
            <w:shd w:val="clear" w:color="auto" w:fill="auto"/>
          </w:tcPr>
          <w:p w14:paraId="4EA08170" w14:textId="0CB3F1D3" w:rsidR="005F4FA6" w:rsidRPr="00971049" w:rsidRDefault="005F4FA6" w:rsidP="005F4FA6">
            <w:pPr>
              <w:tabs>
                <w:tab w:val="right" w:pos="851"/>
              </w:tabs>
              <w:jc w:val="both"/>
            </w:pPr>
            <w:r w:rsidRPr="00971049">
              <w:t>4</w:t>
            </w:r>
          </w:p>
        </w:tc>
        <w:tc>
          <w:tcPr>
            <w:tcW w:w="664" w:type="pct"/>
            <w:shd w:val="clear" w:color="auto" w:fill="auto"/>
          </w:tcPr>
          <w:p w14:paraId="7E928452" w14:textId="734FB6E8" w:rsidR="005F4FA6" w:rsidRPr="00971049" w:rsidRDefault="005F4FA6" w:rsidP="005F4FA6">
            <w:pPr>
              <w:tabs>
                <w:tab w:val="right" w:pos="851"/>
              </w:tabs>
              <w:jc w:val="both"/>
            </w:pPr>
            <w:r w:rsidRPr="00971049">
              <w:t>4</w:t>
            </w:r>
          </w:p>
        </w:tc>
        <w:tc>
          <w:tcPr>
            <w:tcW w:w="467" w:type="pct"/>
            <w:shd w:val="clear" w:color="auto" w:fill="auto"/>
          </w:tcPr>
          <w:p w14:paraId="55EB2770" w14:textId="40131306" w:rsidR="005F4FA6" w:rsidRPr="00885586" w:rsidRDefault="005F4FA6" w:rsidP="005F4FA6">
            <w:pPr>
              <w:tabs>
                <w:tab w:val="right" w:pos="851"/>
              </w:tabs>
              <w:jc w:val="both"/>
              <w:rPr>
                <w:highlight w:val="yellow"/>
              </w:rPr>
            </w:pPr>
            <w:r>
              <w:t>9</w:t>
            </w:r>
          </w:p>
        </w:tc>
        <w:tc>
          <w:tcPr>
            <w:tcW w:w="1195" w:type="pct"/>
            <w:shd w:val="clear" w:color="auto" w:fill="auto"/>
          </w:tcPr>
          <w:p w14:paraId="3954D206" w14:textId="1286AEA0" w:rsidR="005F4FA6" w:rsidRDefault="005F4FA6" w:rsidP="005F4FA6">
            <w:pPr>
              <w:tabs>
                <w:tab w:val="right" w:pos="851"/>
              </w:tabs>
              <w:jc w:val="both"/>
            </w:pPr>
            <w:r w:rsidRPr="00E26C0C">
              <w:t>Групповое обсуждение. Анализ норм законодательства, судебной практики. решение тестов, решение ситуационных задач</w:t>
            </w:r>
          </w:p>
        </w:tc>
      </w:tr>
      <w:tr w:rsidR="005F4FA6" w:rsidRPr="005532E3" w14:paraId="6F76FED3" w14:textId="77777777" w:rsidTr="005F4FA6">
        <w:tc>
          <w:tcPr>
            <w:tcW w:w="262" w:type="pct"/>
            <w:shd w:val="clear" w:color="auto" w:fill="auto"/>
          </w:tcPr>
          <w:p w14:paraId="6A0A549A" w14:textId="3C2B5B3E" w:rsidR="005F4FA6" w:rsidRDefault="005F4FA6" w:rsidP="005F4FA6">
            <w:pPr>
              <w:tabs>
                <w:tab w:val="right" w:pos="851"/>
              </w:tabs>
              <w:jc w:val="both"/>
            </w:pPr>
            <w:r>
              <w:t>8</w:t>
            </w:r>
          </w:p>
        </w:tc>
        <w:tc>
          <w:tcPr>
            <w:tcW w:w="1043" w:type="pct"/>
            <w:shd w:val="clear" w:color="auto" w:fill="auto"/>
          </w:tcPr>
          <w:p w14:paraId="295C9201" w14:textId="7AD66EB4" w:rsidR="005F4FA6" w:rsidRPr="00566820" w:rsidRDefault="005F4FA6" w:rsidP="005F4FA6">
            <w:pPr>
              <w:tabs>
                <w:tab w:val="right" w:pos="851"/>
              </w:tabs>
              <w:jc w:val="both"/>
            </w:pPr>
            <w:r w:rsidRPr="00001E69">
              <w:t xml:space="preserve">Тема </w:t>
            </w:r>
            <w:r>
              <w:t>8</w:t>
            </w:r>
            <w:r w:rsidRPr="00001E69">
              <w:t>.</w:t>
            </w:r>
            <w:r>
              <w:t xml:space="preserve"> </w:t>
            </w:r>
            <w:r w:rsidRPr="00001E69">
              <w:t>Государственное регулирование и контроль в сфере экономической деятельности</w:t>
            </w:r>
          </w:p>
        </w:tc>
        <w:tc>
          <w:tcPr>
            <w:tcW w:w="388" w:type="pct"/>
            <w:shd w:val="clear" w:color="auto" w:fill="auto"/>
          </w:tcPr>
          <w:p w14:paraId="5F5A0614" w14:textId="090D6D5C" w:rsidR="005F4FA6" w:rsidRPr="00885586" w:rsidRDefault="005F4FA6" w:rsidP="005F4FA6">
            <w:pPr>
              <w:tabs>
                <w:tab w:val="right" w:pos="851"/>
              </w:tabs>
              <w:jc w:val="both"/>
              <w:rPr>
                <w:highlight w:val="yellow"/>
              </w:rPr>
            </w:pPr>
            <w:r w:rsidRPr="003C5033">
              <w:t>1</w:t>
            </w:r>
            <w:r>
              <w:t>7</w:t>
            </w:r>
          </w:p>
        </w:tc>
        <w:tc>
          <w:tcPr>
            <w:tcW w:w="519" w:type="pct"/>
            <w:shd w:val="clear" w:color="auto" w:fill="auto"/>
          </w:tcPr>
          <w:p w14:paraId="1BA825AE" w14:textId="0D358335" w:rsidR="005F4FA6" w:rsidRPr="00971049" w:rsidRDefault="005F4FA6" w:rsidP="005F4FA6">
            <w:pPr>
              <w:tabs>
                <w:tab w:val="right" w:pos="851"/>
              </w:tabs>
              <w:jc w:val="both"/>
            </w:pPr>
            <w:r w:rsidRPr="00971049">
              <w:t>8</w:t>
            </w:r>
          </w:p>
        </w:tc>
        <w:tc>
          <w:tcPr>
            <w:tcW w:w="462" w:type="pct"/>
            <w:shd w:val="clear" w:color="auto" w:fill="auto"/>
          </w:tcPr>
          <w:p w14:paraId="1CBA33B8" w14:textId="6E50F275" w:rsidR="005F4FA6" w:rsidRPr="00971049" w:rsidRDefault="005F4FA6" w:rsidP="005F4FA6">
            <w:pPr>
              <w:tabs>
                <w:tab w:val="right" w:pos="851"/>
              </w:tabs>
              <w:jc w:val="both"/>
            </w:pPr>
            <w:r w:rsidRPr="00971049">
              <w:t>4</w:t>
            </w:r>
          </w:p>
        </w:tc>
        <w:tc>
          <w:tcPr>
            <w:tcW w:w="664" w:type="pct"/>
            <w:shd w:val="clear" w:color="auto" w:fill="auto"/>
          </w:tcPr>
          <w:p w14:paraId="2E5ED377" w14:textId="5428EA0D" w:rsidR="005F4FA6" w:rsidRPr="00971049" w:rsidRDefault="005F4FA6" w:rsidP="005F4FA6">
            <w:pPr>
              <w:tabs>
                <w:tab w:val="right" w:pos="851"/>
              </w:tabs>
              <w:jc w:val="both"/>
            </w:pPr>
            <w:r w:rsidRPr="00971049">
              <w:t>4</w:t>
            </w:r>
          </w:p>
        </w:tc>
        <w:tc>
          <w:tcPr>
            <w:tcW w:w="467" w:type="pct"/>
            <w:shd w:val="clear" w:color="auto" w:fill="auto"/>
          </w:tcPr>
          <w:p w14:paraId="06E349DC" w14:textId="0074899B" w:rsidR="005F4FA6" w:rsidRPr="00885586" w:rsidRDefault="005F4FA6" w:rsidP="005F4FA6">
            <w:pPr>
              <w:tabs>
                <w:tab w:val="right" w:pos="851"/>
              </w:tabs>
              <w:jc w:val="both"/>
              <w:rPr>
                <w:highlight w:val="yellow"/>
              </w:rPr>
            </w:pPr>
            <w:r>
              <w:t>9</w:t>
            </w:r>
          </w:p>
        </w:tc>
        <w:tc>
          <w:tcPr>
            <w:tcW w:w="1195" w:type="pct"/>
            <w:shd w:val="clear" w:color="auto" w:fill="auto"/>
          </w:tcPr>
          <w:p w14:paraId="21A2C510" w14:textId="77777777" w:rsidR="005F4FA6" w:rsidRDefault="005F4FA6" w:rsidP="005F4FA6">
            <w:pPr>
              <w:tabs>
                <w:tab w:val="right" w:pos="851"/>
              </w:tabs>
              <w:jc w:val="both"/>
            </w:pPr>
            <w:r>
              <w:t>Устный опрос.</w:t>
            </w:r>
          </w:p>
          <w:p w14:paraId="5895374A" w14:textId="7C6EC782" w:rsidR="005F4FA6" w:rsidRDefault="005F4FA6" w:rsidP="005F4FA6">
            <w:pPr>
              <w:tabs>
                <w:tab w:val="right" w:pos="851"/>
              </w:tabs>
              <w:jc w:val="both"/>
            </w:pPr>
            <w:r>
              <w:t xml:space="preserve"> Работа с терминами темы.  Решение тестов, решение ситуационных задач</w:t>
            </w:r>
          </w:p>
        </w:tc>
      </w:tr>
      <w:tr w:rsidR="005F4FA6" w:rsidRPr="005532E3" w14:paraId="6804BEA2" w14:textId="77777777" w:rsidTr="005F4FA6">
        <w:trPr>
          <w:trHeight w:val="1845"/>
        </w:trPr>
        <w:tc>
          <w:tcPr>
            <w:tcW w:w="262" w:type="pct"/>
            <w:shd w:val="clear" w:color="auto" w:fill="auto"/>
          </w:tcPr>
          <w:p w14:paraId="1550FC82" w14:textId="2D6EA18F" w:rsidR="005F4FA6" w:rsidRDefault="005F4FA6" w:rsidP="005F4FA6">
            <w:pPr>
              <w:tabs>
                <w:tab w:val="right" w:pos="851"/>
              </w:tabs>
              <w:jc w:val="both"/>
            </w:pPr>
            <w:r>
              <w:t>9</w:t>
            </w:r>
          </w:p>
        </w:tc>
        <w:tc>
          <w:tcPr>
            <w:tcW w:w="1043" w:type="pct"/>
            <w:shd w:val="clear" w:color="auto" w:fill="auto"/>
          </w:tcPr>
          <w:p w14:paraId="5EF3CEDB" w14:textId="1A046C09" w:rsidR="005F4FA6" w:rsidRPr="00566820" w:rsidRDefault="005F4FA6" w:rsidP="005F4FA6">
            <w:pPr>
              <w:tabs>
                <w:tab w:val="right" w:pos="851"/>
              </w:tabs>
              <w:jc w:val="both"/>
            </w:pPr>
            <w:r w:rsidRPr="00001E69">
              <w:t xml:space="preserve">Тема </w:t>
            </w:r>
            <w:r>
              <w:t>9</w:t>
            </w:r>
            <w:r w:rsidRPr="00001E69">
              <w:t>.</w:t>
            </w:r>
            <w:r>
              <w:t xml:space="preserve"> </w:t>
            </w:r>
            <w:r w:rsidRPr="00001E69">
              <w:t>Защита прав субъектов экономической деятельности и ответственность за нарушения</w:t>
            </w:r>
          </w:p>
        </w:tc>
        <w:tc>
          <w:tcPr>
            <w:tcW w:w="388" w:type="pct"/>
            <w:shd w:val="clear" w:color="auto" w:fill="auto"/>
          </w:tcPr>
          <w:p w14:paraId="4A539A46" w14:textId="3E6DDD6F" w:rsidR="005F4FA6" w:rsidRPr="00885586" w:rsidRDefault="005F4FA6" w:rsidP="005F4FA6">
            <w:pPr>
              <w:tabs>
                <w:tab w:val="right" w:pos="851"/>
              </w:tabs>
              <w:jc w:val="both"/>
              <w:rPr>
                <w:highlight w:val="yellow"/>
              </w:rPr>
            </w:pPr>
            <w:r w:rsidRPr="003C5033">
              <w:t>1</w:t>
            </w:r>
            <w:r>
              <w:t>7</w:t>
            </w:r>
          </w:p>
        </w:tc>
        <w:tc>
          <w:tcPr>
            <w:tcW w:w="519" w:type="pct"/>
            <w:shd w:val="clear" w:color="auto" w:fill="auto"/>
          </w:tcPr>
          <w:p w14:paraId="04524CCB" w14:textId="58F74CBD" w:rsidR="005F4FA6" w:rsidRPr="00971049" w:rsidRDefault="005F4FA6" w:rsidP="005F4FA6">
            <w:pPr>
              <w:tabs>
                <w:tab w:val="right" w:pos="851"/>
              </w:tabs>
              <w:jc w:val="both"/>
            </w:pPr>
            <w:r w:rsidRPr="00971049">
              <w:t>8</w:t>
            </w:r>
          </w:p>
        </w:tc>
        <w:tc>
          <w:tcPr>
            <w:tcW w:w="462" w:type="pct"/>
            <w:shd w:val="clear" w:color="auto" w:fill="auto"/>
          </w:tcPr>
          <w:p w14:paraId="6458C7A8" w14:textId="3272654C" w:rsidR="005F4FA6" w:rsidRPr="00971049" w:rsidRDefault="005F4FA6" w:rsidP="005F4FA6">
            <w:pPr>
              <w:tabs>
                <w:tab w:val="right" w:pos="851"/>
              </w:tabs>
              <w:jc w:val="both"/>
            </w:pPr>
            <w:r w:rsidRPr="00971049">
              <w:t>4</w:t>
            </w:r>
          </w:p>
        </w:tc>
        <w:tc>
          <w:tcPr>
            <w:tcW w:w="664" w:type="pct"/>
            <w:shd w:val="clear" w:color="auto" w:fill="auto"/>
          </w:tcPr>
          <w:p w14:paraId="3CF075E9" w14:textId="40A7D3A8" w:rsidR="005F4FA6" w:rsidRPr="00971049" w:rsidRDefault="005F4FA6" w:rsidP="005F4FA6">
            <w:pPr>
              <w:tabs>
                <w:tab w:val="right" w:pos="851"/>
              </w:tabs>
              <w:jc w:val="both"/>
            </w:pPr>
            <w:r w:rsidRPr="00971049">
              <w:t>4</w:t>
            </w:r>
          </w:p>
        </w:tc>
        <w:tc>
          <w:tcPr>
            <w:tcW w:w="467" w:type="pct"/>
            <w:shd w:val="clear" w:color="auto" w:fill="auto"/>
          </w:tcPr>
          <w:p w14:paraId="6FE84B7A" w14:textId="0B8BAF61" w:rsidR="005F4FA6" w:rsidRPr="00885586" w:rsidRDefault="005F4FA6" w:rsidP="005F4FA6">
            <w:pPr>
              <w:tabs>
                <w:tab w:val="right" w:pos="851"/>
              </w:tabs>
              <w:jc w:val="both"/>
              <w:rPr>
                <w:highlight w:val="yellow"/>
              </w:rPr>
            </w:pPr>
            <w:r>
              <w:t>9</w:t>
            </w:r>
          </w:p>
        </w:tc>
        <w:tc>
          <w:tcPr>
            <w:tcW w:w="1195" w:type="pct"/>
            <w:shd w:val="clear" w:color="auto" w:fill="auto"/>
          </w:tcPr>
          <w:p w14:paraId="2BD4F996" w14:textId="77777777" w:rsidR="005F4FA6" w:rsidRDefault="005F4FA6" w:rsidP="005F4FA6">
            <w:pPr>
              <w:tabs>
                <w:tab w:val="right" w:pos="851"/>
              </w:tabs>
              <w:jc w:val="both"/>
            </w:pPr>
            <w:r>
              <w:t>Устный опрос.</w:t>
            </w:r>
          </w:p>
          <w:p w14:paraId="3DA46D60" w14:textId="2477AFC8" w:rsidR="005F4FA6" w:rsidRDefault="005F4FA6" w:rsidP="005F4FA6">
            <w:pPr>
              <w:tabs>
                <w:tab w:val="right" w:pos="851"/>
              </w:tabs>
              <w:jc w:val="both"/>
            </w:pPr>
            <w:r>
              <w:t xml:space="preserve"> Работа с терминами темы.  Решение тестов, решение ситуационных задач</w:t>
            </w:r>
          </w:p>
        </w:tc>
      </w:tr>
      <w:tr w:rsidR="002A4B79" w:rsidRPr="005532E3" w14:paraId="7AB97723" w14:textId="77777777" w:rsidTr="005F4FA6">
        <w:trPr>
          <w:trHeight w:val="695"/>
        </w:trPr>
        <w:tc>
          <w:tcPr>
            <w:tcW w:w="262" w:type="pct"/>
            <w:shd w:val="clear" w:color="auto" w:fill="auto"/>
          </w:tcPr>
          <w:p w14:paraId="0CEE4814" w14:textId="77777777" w:rsidR="002A4B79" w:rsidRPr="005532E3" w:rsidRDefault="002A4B79" w:rsidP="005C7C8F">
            <w:pPr>
              <w:tabs>
                <w:tab w:val="right" w:pos="851"/>
              </w:tabs>
              <w:jc w:val="both"/>
            </w:pPr>
          </w:p>
        </w:tc>
        <w:tc>
          <w:tcPr>
            <w:tcW w:w="1043" w:type="pct"/>
            <w:shd w:val="clear" w:color="auto" w:fill="auto"/>
          </w:tcPr>
          <w:p w14:paraId="2C4FCCF5" w14:textId="77777777" w:rsidR="002A4B79" w:rsidRPr="00E6614A" w:rsidRDefault="002A4B79" w:rsidP="005C7C8F">
            <w:pPr>
              <w:tabs>
                <w:tab w:val="right" w:pos="851"/>
              </w:tabs>
              <w:jc w:val="both"/>
              <w:rPr>
                <w:b/>
              </w:rPr>
            </w:pPr>
            <w:r w:rsidRPr="00E6614A">
              <w:rPr>
                <w:b/>
              </w:rPr>
              <w:t xml:space="preserve">В целом по дисциплине </w:t>
            </w:r>
          </w:p>
        </w:tc>
        <w:tc>
          <w:tcPr>
            <w:tcW w:w="388" w:type="pct"/>
            <w:shd w:val="clear" w:color="auto" w:fill="auto"/>
          </w:tcPr>
          <w:p w14:paraId="0C76947F" w14:textId="6DA2C054" w:rsidR="002A4B79" w:rsidRPr="005F4FA6" w:rsidRDefault="002A4B79" w:rsidP="00F55507">
            <w:pPr>
              <w:tabs>
                <w:tab w:val="right" w:pos="851"/>
              </w:tabs>
              <w:jc w:val="both"/>
              <w:rPr>
                <w:b/>
              </w:rPr>
            </w:pPr>
            <w:r w:rsidRPr="005F4FA6">
              <w:rPr>
                <w:b/>
              </w:rPr>
              <w:t>1</w:t>
            </w:r>
            <w:r w:rsidR="000E2E59" w:rsidRPr="005F4FA6">
              <w:rPr>
                <w:b/>
              </w:rPr>
              <w:t>44</w:t>
            </w:r>
          </w:p>
        </w:tc>
        <w:tc>
          <w:tcPr>
            <w:tcW w:w="519" w:type="pct"/>
            <w:shd w:val="clear" w:color="auto" w:fill="auto"/>
          </w:tcPr>
          <w:p w14:paraId="3C2B762C" w14:textId="62BEA37B" w:rsidR="002A4B79" w:rsidRPr="005F4FA6" w:rsidRDefault="000E2E59" w:rsidP="005C7C8F">
            <w:pPr>
              <w:tabs>
                <w:tab w:val="right" w:pos="851"/>
              </w:tabs>
              <w:jc w:val="both"/>
              <w:rPr>
                <w:b/>
              </w:rPr>
            </w:pPr>
            <w:r w:rsidRPr="005F4FA6">
              <w:rPr>
                <w:b/>
              </w:rPr>
              <w:t>68</w:t>
            </w:r>
          </w:p>
        </w:tc>
        <w:tc>
          <w:tcPr>
            <w:tcW w:w="462" w:type="pct"/>
            <w:shd w:val="clear" w:color="auto" w:fill="auto"/>
          </w:tcPr>
          <w:p w14:paraId="6A614C00" w14:textId="1BD6421D" w:rsidR="002A4B79" w:rsidRPr="005F4FA6" w:rsidRDefault="000E2E59" w:rsidP="005C7C8F">
            <w:pPr>
              <w:tabs>
                <w:tab w:val="right" w:pos="851"/>
              </w:tabs>
              <w:jc w:val="both"/>
              <w:rPr>
                <w:b/>
              </w:rPr>
            </w:pPr>
            <w:r w:rsidRPr="005F4FA6">
              <w:rPr>
                <w:b/>
              </w:rPr>
              <w:t>34</w:t>
            </w:r>
          </w:p>
        </w:tc>
        <w:tc>
          <w:tcPr>
            <w:tcW w:w="664" w:type="pct"/>
            <w:shd w:val="clear" w:color="auto" w:fill="auto"/>
          </w:tcPr>
          <w:p w14:paraId="31AD89EC" w14:textId="0981ED0A" w:rsidR="002A4B79" w:rsidRPr="005F4FA6" w:rsidRDefault="000E2E59" w:rsidP="005C7C8F">
            <w:pPr>
              <w:tabs>
                <w:tab w:val="right" w:pos="851"/>
              </w:tabs>
              <w:jc w:val="both"/>
              <w:rPr>
                <w:b/>
              </w:rPr>
            </w:pPr>
            <w:r w:rsidRPr="005F4FA6">
              <w:rPr>
                <w:b/>
              </w:rPr>
              <w:t>34</w:t>
            </w:r>
          </w:p>
        </w:tc>
        <w:tc>
          <w:tcPr>
            <w:tcW w:w="467" w:type="pct"/>
            <w:shd w:val="clear" w:color="auto" w:fill="auto"/>
          </w:tcPr>
          <w:p w14:paraId="6990E81E" w14:textId="3B1B6FC8" w:rsidR="002A4B79" w:rsidRPr="005F4FA6" w:rsidRDefault="002A4B79" w:rsidP="005C7C8F">
            <w:pPr>
              <w:tabs>
                <w:tab w:val="right" w:pos="851"/>
              </w:tabs>
              <w:jc w:val="both"/>
              <w:rPr>
                <w:b/>
              </w:rPr>
            </w:pPr>
            <w:r w:rsidRPr="005F4FA6">
              <w:rPr>
                <w:b/>
              </w:rPr>
              <w:t>7</w:t>
            </w:r>
            <w:r w:rsidR="000E2E59" w:rsidRPr="005F4FA6">
              <w:rPr>
                <w:b/>
              </w:rPr>
              <w:t>6</w:t>
            </w:r>
          </w:p>
        </w:tc>
        <w:tc>
          <w:tcPr>
            <w:tcW w:w="1195" w:type="pct"/>
            <w:shd w:val="clear" w:color="auto" w:fill="auto"/>
          </w:tcPr>
          <w:p w14:paraId="7725A861" w14:textId="12DFC02B" w:rsidR="002A4B79" w:rsidRPr="00E6614A" w:rsidRDefault="000E2E59" w:rsidP="005C7C8F">
            <w:pPr>
              <w:tabs>
                <w:tab w:val="right" w:pos="851"/>
              </w:tabs>
              <w:jc w:val="both"/>
              <w:rPr>
                <w:b/>
              </w:rPr>
            </w:pPr>
            <w:r>
              <w:rPr>
                <w:b/>
              </w:rPr>
              <w:t xml:space="preserve">Эссе </w:t>
            </w:r>
          </w:p>
        </w:tc>
      </w:tr>
      <w:tr w:rsidR="002A4B79" w:rsidRPr="005532E3" w14:paraId="6762C2E7" w14:textId="77777777" w:rsidTr="005F4FA6">
        <w:trPr>
          <w:trHeight w:val="407"/>
        </w:trPr>
        <w:tc>
          <w:tcPr>
            <w:tcW w:w="262" w:type="pct"/>
            <w:shd w:val="clear" w:color="auto" w:fill="auto"/>
          </w:tcPr>
          <w:p w14:paraId="381C7B1E" w14:textId="77777777" w:rsidR="002A4B79" w:rsidRPr="005532E3" w:rsidRDefault="002A4B79" w:rsidP="005C7C8F">
            <w:pPr>
              <w:tabs>
                <w:tab w:val="right" w:pos="851"/>
              </w:tabs>
              <w:jc w:val="both"/>
            </w:pPr>
          </w:p>
        </w:tc>
        <w:tc>
          <w:tcPr>
            <w:tcW w:w="1043" w:type="pct"/>
            <w:shd w:val="clear" w:color="auto" w:fill="auto"/>
          </w:tcPr>
          <w:p w14:paraId="37ABFC0D" w14:textId="77777777" w:rsidR="002A4B79" w:rsidRPr="002A4B79" w:rsidRDefault="002A4B79" w:rsidP="005C7C8F">
            <w:pPr>
              <w:tabs>
                <w:tab w:val="right" w:pos="851"/>
              </w:tabs>
              <w:jc w:val="both"/>
              <w:rPr>
                <w:b/>
                <w:highlight w:val="yellow"/>
              </w:rPr>
            </w:pPr>
            <w:r w:rsidRPr="002A4B79">
              <w:rPr>
                <w:b/>
              </w:rPr>
              <w:t>Итого в %</w:t>
            </w:r>
          </w:p>
        </w:tc>
        <w:tc>
          <w:tcPr>
            <w:tcW w:w="388" w:type="pct"/>
            <w:shd w:val="clear" w:color="auto" w:fill="auto"/>
          </w:tcPr>
          <w:p w14:paraId="5BF14381" w14:textId="77777777" w:rsidR="002A4B79" w:rsidRPr="00E6614A" w:rsidRDefault="002A4B79" w:rsidP="005C7C8F">
            <w:pPr>
              <w:tabs>
                <w:tab w:val="right" w:pos="851"/>
              </w:tabs>
              <w:jc w:val="both"/>
              <w:rPr>
                <w:highlight w:val="yellow"/>
              </w:rPr>
            </w:pPr>
          </w:p>
        </w:tc>
        <w:tc>
          <w:tcPr>
            <w:tcW w:w="519" w:type="pct"/>
            <w:shd w:val="clear" w:color="auto" w:fill="auto"/>
          </w:tcPr>
          <w:p w14:paraId="51B7A253" w14:textId="4EF3255F" w:rsidR="002A4B79" w:rsidRPr="00971049" w:rsidRDefault="0068376C" w:rsidP="005C7C8F">
            <w:pPr>
              <w:tabs>
                <w:tab w:val="right" w:pos="851"/>
              </w:tabs>
              <w:jc w:val="both"/>
            </w:pPr>
            <w:r w:rsidRPr="00971049">
              <w:t>47</w:t>
            </w:r>
          </w:p>
        </w:tc>
        <w:tc>
          <w:tcPr>
            <w:tcW w:w="462" w:type="pct"/>
            <w:shd w:val="clear" w:color="auto" w:fill="auto"/>
          </w:tcPr>
          <w:p w14:paraId="0CDB2AAA" w14:textId="7391D485" w:rsidR="002A4B79" w:rsidRPr="00971049" w:rsidRDefault="0068376C" w:rsidP="005C7C8F">
            <w:pPr>
              <w:tabs>
                <w:tab w:val="right" w:pos="851"/>
              </w:tabs>
              <w:jc w:val="both"/>
            </w:pPr>
            <w:r w:rsidRPr="00971049">
              <w:t>50</w:t>
            </w:r>
          </w:p>
        </w:tc>
        <w:tc>
          <w:tcPr>
            <w:tcW w:w="664" w:type="pct"/>
            <w:shd w:val="clear" w:color="auto" w:fill="auto"/>
          </w:tcPr>
          <w:p w14:paraId="4F006D6F" w14:textId="4BD997C2" w:rsidR="002A4B79" w:rsidRPr="00971049" w:rsidRDefault="0068376C" w:rsidP="005C7C8F">
            <w:pPr>
              <w:tabs>
                <w:tab w:val="right" w:pos="851"/>
              </w:tabs>
              <w:jc w:val="both"/>
            </w:pPr>
            <w:r w:rsidRPr="00971049">
              <w:t>50</w:t>
            </w:r>
          </w:p>
        </w:tc>
        <w:tc>
          <w:tcPr>
            <w:tcW w:w="467" w:type="pct"/>
            <w:shd w:val="clear" w:color="auto" w:fill="auto"/>
          </w:tcPr>
          <w:p w14:paraId="5E732592" w14:textId="38A727CF" w:rsidR="002A4B79" w:rsidRPr="00971049" w:rsidRDefault="0068376C" w:rsidP="005C7C8F">
            <w:pPr>
              <w:tabs>
                <w:tab w:val="right" w:pos="851"/>
              </w:tabs>
              <w:jc w:val="both"/>
            </w:pPr>
            <w:r w:rsidRPr="00971049">
              <w:t>53</w:t>
            </w:r>
          </w:p>
        </w:tc>
        <w:tc>
          <w:tcPr>
            <w:tcW w:w="1195" w:type="pct"/>
            <w:shd w:val="clear" w:color="auto" w:fill="auto"/>
          </w:tcPr>
          <w:p w14:paraId="0275419D" w14:textId="77777777" w:rsidR="002A4B79" w:rsidRPr="00E6614A" w:rsidRDefault="002A4B79" w:rsidP="005C7C8F">
            <w:pPr>
              <w:tabs>
                <w:tab w:val="right" w:pos="851"/>
              </w:tabs>
              <w:jc w:val="both"/>
            </w:pPr>
          </w:p>
        </w:tc>
      </w:tr>
    </w:tbl>
    <w:p w14:paraId="52DC11D4" w14:textId="77777777" w:rsidR="005C7C8F" w:rsidRPr="0038342B" w:rsidRDefault="005C7C8F" w:rsidP="0038342B">
      <w:pPr>
        <w:pStyle w:val="a4"/>
        <w:spacing w:line="276" w:lineRule="auto"/>
        <w:ind w:left="360"/>
        <w:jc w:val="center"/>
        <w:rPr>
          <w:rFonts w:eastAsiaTheme="minorHAnsi" w:cstheme="minorBidi"/>
          <w:b/>
          <w:i/>
          <w:sz w:val="28"/>
        </w:rPr>
      </w:pPr>
    </w:p>
    <w:p w14:paraId="5FA4D0CC" w14:textId="77777777" w:rsidR="00577791" w:rsidRPr="0038342B" w:rsidRDefault="00577791" w:rsidP="00577791">
      <w:pPr>
        <w:pStyle w:val="a4"/>
        <w:spacing w:line="276" w:lineRule="auto"/>
        <w:ind w:left="360"/>
        <w:jc w:val="center"/>
        <w:rPr>
          <w:rFonts w:eastAsiaTheme="minorHAnsi" w:cstheme="minorBidi"/>
          <w:b/>
          <w:i/>
          <w:sz w:val="28"/>
        </w:rPr>
      </w:pPr>
    </w:p>
    <w:p w14:paraId="18B08F22" w14:textId="77777777" w:rsidR="00A85990" w:rsidRDefault="00577791" w:rsidP="00E26C0C">
      <w:pPr>
        <w:pStyle w:val="afa"/>
        <w:ind w:firstLine="709"/>
        <w:jc w:val="both"/>
        <w:rPr>
          <w:szCs w:val="28"/>
        </w:rPr>
      </w:pPr>
      <w:r w:rsidRPr="005532E3">
        <w:rPr>
          <w:szCs w:val="28"/>
        </w:rPr>
        <w:t>5.3</w:t>
      </w:r>
      <w:r>
        <w:rPr>
          <w:szCs w:val="28"/>
        </w:rPr>
        <w:t xml:space="preserve">. </w:t>
      </w:r>
      <w:r w:rsidR="002303CB" w:rsidRPr="009E462D">
        <w:rPr>
          <w:szCs w:val="28"/>
        </w:rPr>
        <w:t xml:space="preserve">Содержание </w:t>
      </w:r>
      <w:r w:rsidR="002303CB">
        <w:rPr>
          <w:szCs w:val="28"/>
        </w:rPr>
        <w:t>семинаров</w:t>
      </w:r>
      <w:r w:rsidR="002303CB" w:rsidRPr="009E462D">
        <w:rPr>
          <w:szCs w:val="28"/>
        </w:rPr>
        <w:t xml:space="preserve"> и </w:t>
      </w:r>
      <w:r w:rsidR="002303CB">
        <w:rPr>
          <w:szCs w:val="28"/>
        </w:rPr>
        <w:t>практиче</w:t>
      </w:r>
      <w:r w:rsidR="002303CB" w:rsidRPr="009E462D">
        <w:rPr>
          <w:szCs w:val="28"/>
        </w:rPr>
        <w:t>ских занятий</w:t>
      </w:r>
      <w:r w:rsidR="00A85990">
        <w:rPr>
          <w:szCs w:val="28"/>
        </w:rPr>
        <w:t xml:space="preserve">  </w:t>
      </w:r>
    </w:p>
    <w:p w14:paraId="13F2AC59" w14:textId="5C678336" w:rsidR="00E26C0C" w:rsidRPr="00A85990" w:rsidRDefault="00E26C0C" w:rsidP="00E26C0C">
      <w:pPr>
        <w:pStyle w:val="afa"/>
        <w:ind w:firstLine="709"/>
        <w:jc w:val="both"/>
        <w:rPr>
          <w:color w:val="FF0000"/>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835"/>
      </w:tblGrid>
      <w:tr w:rsidR="00E26C0C" w:rsidRPr="00E26C0C" w14:paraId="6E671396" w14:textId="77777777" w:rsidTr="009424C7">
        <w:trPr>
          <w:tblHeader/>
        </w:trPr>
        <w:tc>
          <w:tcPr>
            <w:tcW w:w="2410" w:type="dxa"/>
            <w:shd w:val="clear" w:color="auto" w:fill="auto"/>
          </w:tcPr>
          <w:p w14:paraId="2271699B" w14:textId="1265879D" w:rsidR="00E26C0C" w:rsidRPr="00E26C0C" w:rsidRDefault="00E26C0C" w:rsidP="0068376C">
            <w:pPr>
              <w:spacing w:before="100" w:after="100"/>
              <w:jc w:val="center"/>
              <w:rPr>
                <w:b/>
                <w:color w:val="000000"/>
              </w:rPr>
            </w:pPr>
            <w:r w:rsidRPr="00E26C0C">
              <w:rPr>
                <w:b/>
                <w:bCs/>
                <w:color w:val="000000"/>
              </w:rPr>
              <w:t>Наименование тем дисциплины</w:t>
            </w:r>
          </w:p>
        </w:tc>
        <w:tc>
          <w:tcPr>
            <w:tcW w:w="5670" w:type="dxa"/>
            <w:shd w:val="clear" w:color="auto" w:fill="auto"/>
          </w:tcPr>
          <w:p w14:paraId="73ED1195" w14:textId="77777777" w:rsidR="00E26C0C" w:rsidRPr="00E26C0C" w:rsidRDefault="00E26C0C" w:rsidP="00E26C0C">
            <w:pPr>
              <w:spacing w:before="100" w:after="100"/>
              <w:jc w:val="center"/>
              <w:rPr>
                <w:b/>
                <w:color w:val="000000"/>
              </w:rPr>
            </w:pPr>
            <w:r w:rsidRPr="00E26C0C">
              <w:rPr>
                <w:b/>
                <w:bCs/>
                <w:color w:val="000000"/>
              </w:rPr>
              <w:t xml:space="preserve">Перечень вопросов, отводимых на самостоятельное освоение  </w:t>
            </w:r>
          </w:p>
        </w:tc>
        <w:tc>
          <w:tcPr>
            <w:tcW w:w="2835" w:type="dxa"/>
          </w:tcPr>
          <w:p w14:paraId="68C87CC2" w14:textId="4E501176" w:rsidR="00E26C0C" w:rsidRPr="00E26C0C" w:rsidRDefault="00E26C0C" w:rsidP="009424C7">
            <w:pPr>
              <w:jc w:val="center"/>
              <w:rPr>
                <w:b/>
                <w:color w:val="000000"/>
              </w:rPr>
            </w:pPr>
            <w:r w:rsidRPr="00A46BA3">
              <w:rPr>
                <w:b/>
                <w:bCs/>
              </w:rPr>
              <w:t xml:space="preserve">Формы </w:t>
            </w:r>
            <w:r w:rsidR="009424C7" w:rsidRPr="00A46BA3">
              <w:rPr>
                <w:b/>
                <w:bCs/>
              </w:rPr>
              <w:t>проведения занятий</w:t>
            </w:r>
          </w:p>
        </w:tc>
      </w:tr>
      <w:tr w:rsidR="00E26C0C" w:rsidRPr="00E26C0C" w14:paraId="1B99F0E0" w14:textId="77777777" w:rsidTr="009424C7">
        <w:tc>
          <w:tcPr>
            <w:tcW w:w="2410" w:type="dxa"/>
            <w:shd w:val="clear" w:color="auto" w:fill="auto"/>
          </w:tcPr>
          <w:p w14:paraId="03675E07" w14:textId="77777777" w:rsidR="00E26C0C" w:rsidRPr="00E26C0C" w:rsidRDefault="00E26C0C" w:rsidP="00E26C0C">
            <w:pPr>
              <w:widowControl w:val="0"/>
              <w:spacing w:line="20" w:lineRule="atLeast"/>
              <w:jc w:val="both"/>
              <w:outlineLvl w:val="0"/>
              <w:rPr>
                <w:rFonts w:eastAsiaTheme="minorEastAsia"/>
                <w:bCs/>
              </w:rPr>
            </w:pPr>
            <w:r w:rsidRPr="00E26C0C">
              <w:rPr>
                <w:rFonts w:eastAsiaTheme="minorEastAsia"/>
                <w:bCs/>
              </w:rPr>
              <w:t>Тема 1. Понятие, содержание и субъекты экономической</w:t>
            </w:r>
            <w:r w:rsidRPr="00E26C0C">
              <w:rPr>
                <w:rFonts w:eastAsiaTheme="minorEastAsia"/>
                <w:b/>
                <w:bCs/>
              </w:rPr>
              <w:t xml:space="preserve"> </w:t>
            </w:r>
            <w:r w:rsidRPr="00E26C0C">
              <w:rPr>
                <w:rFonts w:eastAsiaTheme="minorEastAsia"/>
                <w:bCs/>
              </w:rPr>
              <w:t>деятельности и экономических отношений</w:t>
            </w:r>
          </w:p>
        </w:tc>
        <w:tc>
          <w:tcPr>
            <w:tcW w:w="5670" w:type="dxa"/>
            <w:shd w:val="clear" w:color="auto" w:fill="auto"/>
          </w:tcPr>
          <w:p w14:paraId="2F8EE1D3" w14:textId="0BAD8E15" w:rsidR="00E26C0C" w:rsidRPr="00E26C0C" w:rsidRDefault="00BE17E6" w:rsidP="00BE17E6">
            <w:pPr>
              <w:widowControl w:val="0"/>
              <w:tabs>
                <w:tab w:val="num" w:pos="1068"/>
              </w:tabs>
              <w:jc w:val="both"/>
              <w:rPr>
                <w:rFonts w:eastAsiaTheme="minorEastAsia"/>
                <w:sz w:val="22"/>
                <w:szCs w:val="22"/>
              </w:rPr>
            </w:pPr>
            <w:r>
              <w:rPr>
                <w:rFonts w:eastAsiaTheme="minorEastAsia"/>
                <w:sz w:val="22"/>
                <w:szCs w:val="22"/>
              </w:rPr>
              <w:t>1.</w:t>
            </w:r>
            <w:r w:rsidR="00E26C0C" w:rsidRPr="00E26C0C">
              <w:rPr>
                <w:rFonts w:eastAsiaTheme="minorEastAsia"/>
                <w:sz w:val="22"/>
                <w:szCs w:val="22"/>
              </w:rPr>
              <w:t xml:space="preserve">Хозяйственно-правовое значение и масштабы деятельности федеральных органов государственного управления, их доминирующая роль в управлении государством и управлении хозяйством. </w:t>
            </w:r>
          </w:p>
          <w:p w14:paraId="177A26BC" w14:textId="3FD952DE" w:rsidR="00E26C0C" w:rsidRPr="00E26C0C" w:rsidRDefault="00BE17E6" w:rsidP="00BE17E6">
            <w:pPr>
              <w:widowControl w:val="0"/>
              <w:tabs>
                <w:tab w:val="num" w:pos="1068"/>
              </w:tabs>
              <w:jc w:val="both"/>
              <w:rPr>
                <w:rFonts w:eastAsiaTheme="minorEastAsia"/>
                <w:bCs/>
                <w:sz w:val="22"/>
                <w:szCs w:val="22"/>
                <w:lang w:eastAsia="en-US"/>
              </w:rPr>
            </w:pPr>
            <w:r>
              <w:rPr>
                <w:rFonts w:eastAsiaTheme="minorEastAsia"/>
                <w:sz w:val="22"/>
                <w:szCs w:val="22"/>
              </w:rPr>
              <w:t>2.</w:t>
            </w:r>
            <w:r w:rsidR="00E26C0C" w:rsidRPr="00E26C0C">
              <w:rPr>
                <w:rFonts w:eastAsiaTheme="minorEastAsia"/>
                <w:sz w:val="22"/>
                <w:szCs w:val="22"/>
              </w:rPr>
              <w:t xml:space="preserve">Правовые основы планирования, бюджетирования, налогообложения и </w:t>
            </w:r>
            <w:proofErr w:type="spellStart"/>
            <w:r w:rsidR="00E26C0C" w:rsidRPr="00E26C0C">
              <w:rPr>
                <w:rFonts w:eastAsiaTheme="minorEastAsia"/>
                <w:sz w:val="22"/>
                <w:szCs w:val="22"/>
              </w:rPr>
              <w:t>ревизионно</w:t>
            </w:r>
            <w:proofErr w:type="spellEnd"/>
            <w:r w:rsidR="00E26C0C" w:rsidRPr="00E26C0C">
              <w:rPr>
                <w:rFonts w:eastAsiaTheme="minorEastAsia"/>
                <w:sz w:val="22"/>
                <w:szCs w:val="22"/>
              </w:rPr>
              <w:t>-контрольной деятельности в регулировании экономики.</w:t>
            </w:r>
          </w:p>
          <w:p w14:paraId="442CADEC" w14:textId="506810F2" w:rsidR="00E26C0C" w:rsidRPr="00E26C0C" w:rsidRDefault="00BE17E6" w:rsidP="00BE17E6">
            <w:pPr>
              <w:widowControl w:val="0"/>
              <w:tabs>
                <w:tab w:val="num" w:pos="1068"/>
              </w:tabs>
              <w:jc w:val="both"/>
              <w:rPr>
                <w:rFonts w:eastAsiaTheme="minorEastAsia"/>
                <w:bCs/>
                <w:sz w:val="22"/>
                <w:szCs w:val="22"/>
                <w:lang w:eastAsia="en-US"/>
              </w:rPr>
            </w:pPr>
            <w:r>
              <w:rPr>
                <w:rFonts w:eastAsiaTheme="minorEastAsia"/>
                <w:sz w:val="22"/>
                <w:szCs w:val="22"/>
              </w:rPr>
              <w:t>3.</w:t>
            </w:r>
            <w:r w:rsidR="00E26C0C" w:rsidRPr="00E26C0C">
              <w:rPr>
                <w:rFonts w:eastAsiaTheme="minorEastAsia"/>
                <w:sz w:val="22"/>
                <w:szCs w:val="22"/>
              </w:rPr>
              <w:t xml:space="preserve">Формулирование региональных экономических задач в рамках конституционно-правового регулирования субъектов РФ и органов местного самоуправления. </w:t>
            </w:r>
          </w:p>
          <w:p w14:paraId="1982AF72" w14:textId="77777777" w:rsidR="00E26C0C" w:rsidRDefault="008E147E" w:rsidP="008E147E">
            <w:pPr>
              <w:widowControl w:val="0"/>
              <w:jc w:val="both"/>
              <w:rPr>
                <w:rFonts w:eastAsiaTheme="minorEastAsia"/>
                <w:sz w:val="22"/>
                <w:szCs w:val="22"/>
              </w:rPr>
            </w:pPr>
            <w:r>
              <w:rPr>
                <w:rFonts w:eastAsiaTheme="minorEastAsia"/>
                <w:sz w:val="22"/>
                <w:szCs w:val="22"/>
              </w:rPr>
              <w:t>4.</w:t>
            </w:r>
            <w:r w:rsidR="00E26C0C" w:rsidRPr="008E147E">
              <w:rPr>
                <w:rFonts w:eastAsiaTheme="minorEastAsia"/>
                <w:sz w:val="22"/>
                <w:szCs w:val="22"/>
              </w:rPr>
              <w:t>Экономическая политика России. Ответственность государства в области экономики.</w:t>
            </w:r>
          </w:p>
          <w:p w14:paraId="367F080E" w14:textId="77777777"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Рекомендуемые источники</w:t>
            </w:r>
          </w:p>
          <w:p w14:paraId="4264C858" w14:textId="63F15E90"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 xml:space="preserve">из раздела 8: </w:t>
            </w:r>
            <w:r w:rsidR="00431C30">
              <w:rPr>
                <w:rFonts w:eastAsiaTheme="minorEastAsia"/>
                <w:b/>
                <w:bCs/>
                <w:sz w:val="22"/>
                <w:szCs w:val="22"/>
                <w:lang w:eastAsia="en-US"/>
              </w:rPr>
              <w:t>1,</w:t>
            </w:r>
            <w:r w:rsidR="00540659">
              <w:rPr>
                <w:rFonts w:eastAsiaTheme="minorEastAsia"/>
                <w:b/>
                <w:bCs/>
                <w:sz w:val="22"/>
                <w:szCs w:val="22"/>
                <w:lang w:eastAsia="en-US"/>
              </w:rPr>
              <w:t>6,7,</w:t>
            </w:r>
            <w:r w:rsidR="00431C30">
              <w:rPr>
                <w:rFonts w:eastAsiaTheme="minorEastAsia"/>
                <w:b/>
                <w:bCs/>
                <w:sz w:val="22"/>
                <w:szCs w:val="22"/>
                <w:lang w:eastAsia="en-US"/>
              </w:rPr>
              <w:t>8,13,14</w:t>
            </w:r>
          </w:p>
          <w:p w14:paraId="01191659" w14:textId="6DFE0366" w:rsidR="00916344" w:rsidRPr="008E147E" w:rsidRDefault="00CC744C" w:rsidP="00CC744C">
            <w:pPr>
              <w:widowControl w:val="0"/>
              <w:jc w:val="both"/>
              <w:rPr>
                <w:rFonts w:eastAsiaTheme="minorEastAsia"/>
                <w:bCs/>
                <w:sz w:val="22"/>
                <w:szCs w:val="22"/>
                <w:lang w:eastAsia="en-US"/>
              </w:rPr>
            </w:pPr>
            <w:r w:rsidRPr="00CC744C">
              <w:rPr>
                <w:rFonts w:eastAsiaTheme="minorEastAsia"/>
                <w:b/>
                <w:bCs/>
                <w:sz w:val="22"/>
                <w:szCs w:val="22"/>
                <w:lang w:eastAsia="en-US"/>
              </w:rPr>
              <w:lastRenderedPageBreak/>
              <w:t>из раздела 9</w:t>
            </w:r>
            <w:r w:rsidRPr="00CC744C">
              <w:rPr>
                <w:rFonts w:eastAsiaTheme="minorEastAsia"/>
                <w:bCs/>
                <w:sz w:val="22"/>
                <w:szCs w:val="22"/>
                <w:lang w:eastAsia="en-US"/>
              </w:rPr>
              <w:t xml:space="preserve">: </w:t>
            </w:r>
            <w:r w:rsidR="00431C30" w:rsidRPr="00A85990">
              <w:rPr>
                <w:rFonts w:eastAsiaTheme="minorEastAsia"/>
                <w:b/>
                <w:bCs/>
                <w:sz w:val="22"/>
                <w:szCs w:val="22"/>
                <w:lang w:eastAsia="en-US"/>
              </w:rPr>
              <w:t>1,2</w:t>
            </w:r>
            <w:r w:rsidR="00D74C77" w:rsidRPr="00A85990">
              <w:rPr>
                <w:rFonts w:eastAsiaTheme="minorEastAsia"/>
                <w:b/>
                <w:bCs/>
                <w:sz w:val="22"/>
                <w:szCs w:val="22"/>
                <w:lang w:eastAsia="en-US"/>
              </w:rPr>
              <w:t>,3</w:t>
            </w:r>
          </w:p>
        </w:tc>
        <w:tc>
          <w:tcPr>
            <w:tcW w:w="2835" w:type="dxa"/>
          </w:tcPr>
          <w:p w14:paraId="3A7AFF1E" w14:textId="3E2F1F15" w:rsidR="00E26C0C" w:rsidRPr="00E26C0C" w:rsidRDefault="00971049" w:rsidP="008E147E">
            <w:pPr>
              <w:widowControl w:val="0"/>
              <w:jc w:val="both"/>
              <w:rPr>
                <w:rFonts w:eastAsiaTheme="minorEastAsia"/>
                <w:bCs/>
                <w:sz w:val="22"/>
                <w:szCs w:val="22"/>
                <w:highlight w:val="yellow"/>
                <w:lang w:eastAsia="en-US"/>
              </w:rPr>
            </w:pPr>
            <w:r w:rsidRPr="00971049">
              <w:rPr>
                <w:rFonts w:eastAsiaTheme="minorEastAsia"/>
                <w:sz w:val="22"/>
                <w:szCs w:val="22"/>
              </w:rPr>
              <w:lastRenderedPageBreak/>
              <w:t>Решение задач, анализ судебной практики</w:t>
            </w:r>
          </w:p>
        </w:tc>
      </w:tr>
      <w:tr w:rsidR="00E26C0C" w:rsidRPr="00E26C0C" w14:paraId="615071E6" w14:textId="77777777" w:rsidTr="009424C7">
        <w:tc>
          <w:tcPr>
            <w:tcW w:w="2410" w:type="dxa"/>
            <w:shd w:val="clear" w:color="auto" w:fill="auto"/>
          </w:tcPr>
          <w:p w14:paraId="7BBA918C" w14:textId="77777777" w:rsidR="00E26C0C" w:rsidRPr="00E26C0C" w:rsidRDefault="00E26C0C" w:rsidP="00E26C0C">
            <w:pPr>
              <w:widowControl w:val="0"/>
              <w:spacing w:line="20" w:lineRule="atLeast"/>
              <w:outlineLvl w:val="0"/>
              <w:rPr>
                <w:rFonts w:eastAsiaTheme="minorEastAsia"/>
                <w:bCs/>
              </w:rPr>
            </w:pPr>
            <w:r w:rsidRPr="00E26C0C">
              <w:rPr>
                <w:rFonts w:eastAsiaTheme="minorEastAsia"/>
                <w:bCs/>
              </w:rPr>
              <w:t>Тема 2. Правовое регулирование в сфере экономической деятельности</w:t>
            </w:r>
          </w:p>
        </w:tc>
        <w:tc>
          <w:tcPr>
            <w:tcW w:w="5670" w:type="dxa"/>
            <w:shd w:val="clear" w:color="auto" w:fill="auto"/>
          </w:tcPr>
          <w:p w14:paraId="3F6E8F56"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1.</w:t>
            </w:r>
            <w:r w:rsidRPr="00E26C0C">
              <w:rPr>
                <w:rFonts w:eastAsiaTheme="minorEastAsia"/>
                <w:b/>
                <w:color w:val="333333"/>
                <w:sz w:val="22"/>
                <w:szCs w:val="22"/>
              </w:rPr>
              <w:t xml:space="preserve"> </w:t>
            </w:r>
            <w:r w:rsidRPr="00E26C0C">
              <w:rPr>
                <w:rFonts w:eastAsiaTheme="minorEastAsia"/>
                <w:sz w:val="22"/>
                <w:szCs w:val="22"/>
              </w:rPr>
              <w:t xml:space="preserve">Понятие и функции правового регулирования экономики. </w:t>
            </w:r>
          </w:p>
          <w:p w14:paraId="0F7DAA3D"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Государственная регистрация и лицензирование как способы государственного регулирования. </w:t>
            </w:r>
          </w:p>
          <w:p w14:paraId="62F8B163"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3. Государственные институты, обеспечивающие соблюдение законности и правопорядка в экономической сфере. </w:t>
            </w:r>
          </w:p>
          <w:p w14:paraId="79BA0AE3"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4. Обеспечение и охрана интересов субъектов хозяйственной деятельности. </w:t>
            </w:r>
          </w:p>
          <w:p w14:paraId="4F1CB650" w14:textId="77777777" w:rsidR="00E26C0C" w:rsidRDefault="00E26C0C" w:rsidP="008E147E">
            <w:pPr>
              <w:widowControl w:val="0"/>
              <w:tabs>
                <w:tab w:val="num" w:pos="0"/>
              </w:tabs>
              <w:jc w:val="both"/>
              <w:rPr>
                <w:rFonts w:eastAsiaTheme="minorEastAsia"/>
                <w:sz w:val="22"/>
                <w:szCs w:val="22"/>
              </w:rPr>
            </w:pPr>
            <w:r w:rsidRPr="00E26C0C">
              <w:rPr>
                <w:rFonts w:eastAsiaTheme="minorEastAsia"/>
                <w:sz w:val="22"/>
                <w:szCs w:val="22"/>
              </w:rPr>
              <w:t>5. Судебные органы, рассматривающие экономические споры. Проце</w:t>
            </w:r>
            <w:r w:rsidR="008E147E">
              <w:rPr>
                <w:rFonts w:eastAsiaTheme="minorEastAsia"/>
                <w:sz w:val="22"/>
                <w:szCs w:val="22"/>
              </w:rPr>
              <w:t>дуры оздоровления и банкротства.</w:t>
            </w:r>
          </w:p>
          <w:p w14:paraId="5170BF50" w14:textId="13EF9594"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4A56D25F" w14:textId="0DE4128E"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из раздела 8:</w:t>
            </w:r>
            <w:r w:rsidR="00540659">
              <w:rPr>
                <w:rFonts w:eastAsiaTheme="minorEastAsia"/>
                <w:b/>
                <w:bCs/>
                <w:sz w:val="22"/>
                <w:szCs w:val="22"/>
                <w:lang w:eastAsia="en-US"/>
              </w:rPr>
              <w:t>8,</w:t>
            </w:r>
            <w:r w:rsidRPr="00CC744C">
              <w:rPr>
                <w:rFonts w:eastAsiaTheme="minorEastAsia"/>
                <w:b/>
                <w:bCs/>
                <w:sz w:val="22"/>
                <w:szCs w:val="22"/>
                <w:lang w:eastAsia="en-US"/>
              </w:rPr>
              <w:t xml:space="preserve"> </w:t>
            </w:r>
            <w:r w:rsidR="00540659">
              <w:rPr>
                <w:rFonts w:eastAsiaTheme="minorEastAsia"/>
                <w:b/>
                <w:bCs/>
                <w:sz w:val="22"/>
                <w:szCs w:val="22"/>
                <w:lang w:eastAsia="en-US"/>
              </w:rPr>
              <w:t>12,</w:t>
            </w:r>
            <w:r w:rsidR="00431C30">
              <w:rPr>
                <w:rFonts w:eastAsiaTheme="minorEastAsia"/>
                <w:b/>
                <w:bCs/>
                <w:sz w:val="22"/>
                <w:szCs w:val="22"/>
                <w:lang w:eastAsia="en-US"/>
              </w:rPr>
              <w:t>15</w:t>
            </w:r>
            <w:r w:rsidR="00540659">
              <w:rPr>
                <w:rFonts w:eastAsiaTheme="minorEastAsia"/>
                <w:b/>
                <w:bCs/>
                <w:sz w:val="22"/>
                <w:szCs w:val="22"/>
                <w:lang w:eastAsia="en-US"/>
              </w:rPr>
              <w:t>,</w:t>
            </w:r>
          </w:p>
          <w:p w14:paraId="57E7E436" w14:textId="4EF1EF2C" w:rsidR="00CC744C" w:rsidRPr="008E147E" w:rsidRDefault="00CC744C" w:rsidP="00CC744C">
            <w:pPr>
              <w:widowControl w:val="0"/>
              <w:tabs>
                <w:tab w:val="num" w:pos="0"/>
              </w:tabs>
              <w:jc w:val="both"/>
              <w:rPr>
                <w:rFonts w:eastAsiaTheme="minorEastAsia"/>
                <w:sz w:val="22"/>
                <w:szCs w:val="22"/>
              </w:rPr>
            </w:pPr>
            <w:r w:rsidRPr="00CC744C">
              <w:rPr>
                <w:rFonts w:eastAsiaTheme="minorEastAsia"/>
                <w:b/>
                <w:bCs/>
                <w:sz w:val="22"/>
                <w:szCs w:val="22"/>
                <w:lang w:eastAsia="en-US"/>
              </w:rPr>
              <w:t>из раздела 9</w:t>
            </w:r>
            <w:r w:rsidR="00431C30">
              <w:rPr>
                <w:rFonts w:eastAsiaTheme="minorEastAsia"/>
                <w:b/>
                <w:bCs/>
                <w:sz w:val="22"/>
                <w:szCs w:val="22"/>
                <w:lang w:eastAsia="en-US"/>
              </w:rPr>
              <w:t>: 3,4</w:t>
            </w:r>
          </w:p>
        </w:tc>
        <w:tc>
          <w:tcPr>
            <w:tcW w:w="2835" w:type="dxa"/>
          </w:tcPr>
          <w:p w14:paraId="762AC18F" w14:textId="6FC0CC5A" w:rsidR="00E26C0C" w:rsidRPr="009424C7" w:rsidRDefault="00971049" w:rsidP="008E147E">
            <w:pPr>
              <w:widowControl w:val="0"/>
              <w:tabs>
                <w:tab w:val="num" w:pos="0"/>
              </w:tabs>
              <w:jc w:val="both"/>
              <w:rPr>
                <w:rFonts w:eastAsiaTheme="minorEastAsia"/>
                <w:sz w:val="22"/>
                <w:szCs w:val="22"/>
                <w:highlight w:val="yellow"/>
              </w:rPr>
            </w:pPr>
            <w:r w:rsidRPr="00971049">
              <w:rPr>
                <w:rFonts w:eastAsiaTheme="minorEastAsia"/>
                <w:sz w:val="22"/>
                <w:szCs w:val="22"/>
              </w:rPr>
              <w:t>Решение задач, анализ судебной практики</w:t>
            </w:r>
          </w:p>
        </w:tc>
      </w:tr>
      <w:tr w:rsidR="00E26C0C" w:rsidRPr="00E26C0C" w14:paraId="29837DD4" w14:textId="77777777" w:rsidTr="009424C7">
        <w:tc>
          <w:tcPr>
            <w:tcW w:w="2410" w:type="dxa"/>
            <w:shd w:val="clear" w:color="auto" w:fill="auto"/>
          </w:tcPr>
          <w:p w14:paraId="662E7492" w14:textId="77777777" w:rsidR="00E26C0C" w:rsidRPr="00E26C0C" w:rsidRDefault="00E26C0C" w:rsidP="00E26C0C">
            <w:pPr>
              <w:widowControl w:val="0"/>
              <w:spacing w:line="20" w:lineRule="atLeast"/>
            </w:pPr>
            <w:r w:rsidRPr="00E26C0C">
              <w:t>Тема 3. Государство Российская Федерация и его субъекты как участники экономической деятельности</w:t>
            </w:r>
          </w:p>
        </w:tc>
        <w:tc>
          <w:tcPr>
            <w:tcW w:w="5670" w:type="dxa"/>
            <w:shd w:val="clear" w:color="auto" w:fill="auto"/>
          </w:tcPr>
          <w:p w14:paraId="1F3AF416" w14:textId="2591EF76" w:rsidR="00E26C0C" w:rsidRPr="00E26C0C" w:rsidRDefault="008E147E" w:rsidP="008E147E">
            <w:pPr>
              <w:widowControl w:val="0"/>
              <w:jc w:val="both"/>
              <w:rPr>
                <w:rFonts w:eastAsiaTheme="minorEastAsia"/>
                <w:sz w:val="22"/>
                <w:szCs w:val="22"/>
              </w:rPr>
            </w:pPr>
            <w:r>
              <w:rPr>
                <w:rFonts w:eastAsiaTheme="minorEastAsia"/>
                <w:sz w:val="22"/>
                <w:szCs w:val="22"/>
              </w:rPr>
              <w:t>1.</w:t>
            </w:r>
            <w:r w:rsidR="00E26C0C" w:rsidRPr="00E26C0C">
              <w:rPr>
                <w:rFonts w:eastAsiaTheme="minorEastAsia"/>
                <w:sz w:val="22"/>
                <w:szCs w:val="22"/>
              </w:rPr>
              <w:t>Задачи и цели государственного регулирования экономической, в том числе внешнеторговой деятельности.</w:t>
            </w:r>
          </w:p>
          <w:p w14:paraId="33B2AAD0"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Система </w:t>
            </w:r>
            <w:proofErr w:type="gramStart"/>
            <w:r w:rsidRPr="00E26C0C">
              <w:rPr>
                <w:rFonts w:eastAsiaTheme="minorEastAsia"/>
                <w:sz w:val="22"/>
                <w:szCs w:val="22"/>
              </w:rPr>
              <w:t>органов</w:t>
            </w:r>
            <w:proofErr w:type="gramEnd"/>
            <w:r w:rsidRPr="00E26C0C">
              <w:rPr>
                <w:rFonts w:eastAsiaTheme="minorEastAsia"/>
                <w:sz w:val="22"/>
                <w:szCs w:val="22"/>
              </w:rPr>
              <w:t xml:space="preserve"> осуществляющих государственный контроль и надзор в сфере экономической деятельности, их основные задачи и функции.</w:t>
            </w:r>
          </w:p>
          <w:p w14:paraId="684FB797" w14:textId="77777777" w:rsidR="00E26C0C" w:rsidRPr="00E26C0C" w:rsidRDefault="00E26C0C" w:rsidP="00E26C0C">
            <w:pPr>
              <w:widowControl w:val="0"/>
              <w:tabs>
                <w:tab w:val="num" w:pos="0"/>
                <w:tab w:val="left" w:pos="1659"/>
                <w:tab w:val="left" w:pos="1813"/>
                <w:tab w:val="center" w:pos="4677"/>
              </w:tabs>
              <w:jc w:val="both"/>
              <w:rPr>
                <w:rFonts w:eastAsiaTheme="minorEastAsia"/>
                <w:sz w:val="22"/>
                <w:szCs w:val="22"/>
              </w:rPr>
            </w:pPr>
            <w:r w:rsidRPr="00E26C0C">
              <w:rPr>
                <w:rFonts w:eastAsiaTheme="minorEastAsia"/>
                <w:sz w:val="22"/>
                <w:szCs w:val="22"/>
              </w:rPr>
              <w:t>3. Роль и значение обязательной государственной регистрации всех юридических лиц, как формы государственного контроля в сфере экономики.</w:t>
            </w:r>
          </w:p>
          <w:p w14:paraId="112B8607" w14:textId="77777777" w:rsidR="00E26C0C" w:rsidRDefault="00E26C0C" w:rsidP="00E26C0C">
            <w:pPr>
              <w:widowControl w:val="0"/>
              <w:tabs>
                <w:tab w:val="left" w:pos="993"/>
              </w:tabs>
              <w:jc w:val="both"/>
              <w:rPr>
                <w:rFonts w:eastAsiaTheme="minorEastAsia"/>
                <w:sz w:val="22"/>
                <w:szCs w:val="22"/>
              </w:rPr>
            </w:pPr>
            <w:r w:rsidRPr="00E26C0C">
              <w:rPr>
                <w:rFonts w:eastAsiaTheme="minorEastAsia"/>
                <w:sz w:val="22"/>
                <w:szCs w:val="22"/>
              </w:rPr>
              <w:t>4. Основные принципы осуществления лицензирования. Порядок получения лицензии. Порядок приостановления действия и аннулирования лицензии.</w:t>
            </w:r>
          </w:p>
          <w:p w14:paraId="2E5C4620" w14:textId="77777777"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24FAF9C4" w14:textId="063D5B9E"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 xml:space="preserve">из раздела 8: </w:t>
            </w:r>
            <w:r w:rsidR="00540659">
              <w:rPr>
                <w:rFonts w:eastAsiaTheme="minorEastAsia"/>
                <w:b/>
                <w:bCs/>
                <w:sz w:val="22"/>
                <w:szCs w:val="22"/>
                <w:lang w:eastAsia="en-US"/>
              </w:rPr>
              <w:t>1, 12,</w:t>
            </w:r>
            <w:r w:rsidR="00431C30">
              <w:rPr>
                <w:rFonts w:eastAsiaTheme="minorEastAsia"/>
                <w:b/>
                <w:bCs/>
                <w:sz w:val="22"/>
                <w:szCs w:val="22"/>
                <w:lang w:eastAsia="en-US"/>
              </w:rPr>
              <w:t>14,</w:t>
            </w:r>
            <w:r w:rsidR="00540659">
              <w:rPr>
                <w:rFonts w:eastAsiaTheme="minorEastAsia"/>
                <w:b/>
                <w:bCs/>
                <w:sz w:val="22"/>
                <w:szCs w:val="22"/>
                <w:lang w:eastAsia="en-US"/>
              </w:rPr>
              <w:t>15</w:t>
            </w:r>
          </w:p>
          <w:p w14:paraId="55430760" w14:textId="6606C968" w:rsidR="00CC744C" w:rsidRPr="00E26C0C" w:rsidRDefault="00CC744C" w:rsidP="00CC744C">
            <w:pPr>
              <w:widowControl w:val="0"/>
              <w:tabs>
                <w:tab w:val="left" w:pos="993"/>
              </w:tabs>
              <w:jc w:val="both"/>
              <w:rPr>
                <w:rFonts w:eastAsiaTheme="minorEastAsia"/>
                <w:b/>
                <w:bCs/>
                <w:iCs/>
                <w:sz w:val="22"/>
                <w:szCs w:val="22"/>
                <w:lang w:eastAsia="en-US"/>
              </w:rPr>
            </w:pPr>
            <w:r w:rsidRPr="00CC744C">
              <w:rPr>
                <w:rFonts w:eastAsiaTheme="minorEastAsia"/>
                <w:b/>
                <w:bCs/>
                <w:sz w:val="22"/>
                <w:szCs w:val="22"/>
                <w:lang w:eastAsia="en-US"/>
              </w:rPr>
              <w:t>из раздела 9</w:t>
            </w:r>
            <w:r w:rsidR="00431C30">
              <w:rPr>
                <w:rFonts w:eastAsiaTheme="minorEastAsia"/>
                <w:b/>
                <w:bCs/>
                <w:sz w:val="22"/>
                <w:szCs w:val="22"/>
                <w:lang w:eastAsia="en-US"/>
              </w:rPr>
              <w:t>:</w:t>
            </w:r>
            <w:r w:rsidR="00A14618">
              <w:rPr>
                <w:rFonts w:eastAsiaTheme="minorEastAsia"/>
                <w:b/>
                <w:bCs/>
                <w:sz w:val="22"/>
                <w:szCs w:val="22"/>
                <w:lang w:eastAsia="en-US"/>
              </w:rPr>
              <w:t>3,4</w:t>
            </w:r>
            <w:r w:rsidR="00D74C77">
              <w:rPr>
                <w:rFonts w:eastAsiaTheme="minorEastAsia"/>
                <w:b/>
                <w:bCs/>
                <w:sz w:val="22"/>
                <w:szCs w:val="22"/>
                <w:lang w:eastAsia="en-US"/>
              </w:rPr>
              <w:t>,5</w:t>
            </w:r>
          </w:p>
        </w:tc>
        <w:tc>
          <w:tcPr>
            <w:tcW w:w="2835" w:type="dxa"/>
          </w:tcPr>
          <w:p w14:paraId="077EE0D2" w14:textId="6AC640C0" w:rsidR="00E26C0C" w:rsidRPr="009424C7" w:rsidRDefault="00971049" w:rsidP="008E147E">
            <w:pPr>
              <w:widowControl w:val="0"/>
              <w:tabs>
                <w:tab w:val="num" w:pos="0"/>
              </w:tabs>
              <w:jc w:val="both"/>
              <w:rPr>
                <w:rFonts w:eastAsiaTheme="minorEastAsia"/>
                <w:sz w:val="22"/>
                <w:szCs w:val="22"/>
                <w:highlight w:val="yellow"/>
              </w:rPr>
            </w:pPr>
            <w:r w:rsidRPr="00971049">
              <w:rPr>
                <w:rFonts w:eastAsiaTheme="minorEastAsia"/>
                <w:sz w:val="22"/>
                <w:szCs w:val="22"/>
              </w:rPr>
              <w:t>Решение задач, анализ судебной практики</w:t>
            </w:r>
            <w:r w:rsidRPr="00971049">
              <w:rPr>
                <w:rFonts w:eastAsiaTheme="minorEastAsia"/>
                <w:sz w:val="22"/>
                <w:szCs w:val="22"/>
                <w:highlight w:val="yellow"/>
              </w:rPr>
              <w:t xml:space="preserve"> </w:t>
            </w:r>
            <w:r w:rsidR="00E26C0C" w:rsidRPr="00971049">
              <w:rPr>
                <w:rFonts w:eastAsiaTheme="minorEastAsia"/>
                <w:sz w:val="22"/>
                <w:szCs w:val="22"/>
              </w:rPr>
              <w:t>Подготовка к круглому столу на тему «Государственного регулирования экономической деятельности».</w:t>
            </w:r>
          </w:p>
        </w:tc>
      </w:tr>
      <w:tr w:rsidR="00E26C0C" w:rsidRPr="00E26C0C" w14:paraId="27581472" w14:textId="77777777" w:rsidTr="009424C7">
        <w:tc>
          <w:tcPr>
            <w:tcW w:w="2410" w:type="dxa"/>
            <w:shd w:val="clear" w:color="auto" w:fill="auto"/>
          </w:tcPr>
          <w:p w14:paraId="1B63EAA0" w14:textId="67FB4C8E" w:rsidR="00BE17E6" w:rsidRPr="00BE17E6" w:rsidRDefault="00E26C0C" w:rsidP="00BE17E6">
            <w:pPr>
              <w:widowControl w:val="0"/>
              <w:spacing w:line="240" w:lineRule="atLeast"/>
              <w:rPr>
                <w:rFonts w:eastAsiaTheme="minorEastAsia"/>
                <w:bCs/>
              </w:rPr>
            </w:pPr>
            <w:r w:rsidRPr="00E26C0C">
              <w:rPr>
                <w:rFonts w:eastAsiaTheme="minorEastAsia"/>
                <w:bCs/>
              </w:rPr>
              <w:t xml:space="preserve">Тема 4. </w:t>
            </w:r>
            <w:r w:rsidR="00BE17E6" w:rsidRPr="00BE17E6">
              <w:rPr>
                <w:rFonts w:eastAsiaTheme="minorEastAsia"/>
                <w:bCs/>
              </w:rPr>
              <w:t xml:space="preserve">Граждане (физические лица) и юридические лица как субъекты экономической деятельности </w:t>
            </w:r>
          </w:p>
          <w:p w14:paraId="347F07EE" w14:textId="4CEC927C" w:rsidR="00E26C0C" w:rsidRPr="00E26C0C" w:rsidRDefault="00E26C0C" w:rsidP="00BE17E6">
            <w:pPr>
              <w:widowControl w:val="0"/>
              <w:spacing w:line="240" w:lineRule="atLeast"/>
              <w:rPr>
                <w:rFonts w:eastAsiaTheme="minorEastAsia"/>
                <w:bCs/>
              </w:rPr>
            </w:pPr>
          </w:p>
        </w:tc>
        <w:tc>
          <w:tcPr>
            <w:tcW w:w="5670" w:type="dxa"/>
            <w:shd w:val="clear" w:color="auto" w:fill="auto"/>
          </w:tcPr>
          <w:p w14:paraId="08600E1B"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1. Признаки и виды муниципальных образований.</w:t>
            </w:r>
          </w:p>
          <w:p w14:paraId="6809D0B6"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w:t>
            </w:r>
            <w:r w:rsidRPr="00E26C0C">
              <w:rPr>
                <w:rFonts w:eastAsiaTheme="minorEastAsia"/>
                <w:bCs/>
                <w:color w:val="333333"/>
                <w:sz w:val="22"/>
                <w:szCs w:val="22"/>
              </w:rPr>
              <w:t>Муниципальное образование как субъект стратегического управления на современном этапе развития экономики России.</w:t>
            </w:r>
          </w:p>
          <w:p w14:paraId="5B98CB14"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3. Финансово-</w:t>
            </w:r>
            <w:r w:rsidRPr="00E26C0C">
              <w:rPr>
                <w:rFonts w:eastAsiaTheme="minorEastAsia"/>
                <w:bCs/>
                <w:sz w:val="22"/>
                <w:szCs w:val="22"/>
              </w:rPr>
              <w:t>хозяйственные</w:t>
            </w:r>
            <w:r w:rsidRPr="00E26C0C">
              <w:rPr>
                <w:rFonts w:eastAsiaTheme="minorEastAsia"/>
                <w:sz w:val="22"/>
                <w:szCs w:val="22"/>
              </w:rPr>
              <w:t xml:space="preserve"> отношения </w:t>
            </w:r>
            <w:r w:rsidRPr="00E26C0C">
              <w:rPr>
                <w:rFonts w:eastAsiaTheme="minorEastAsia"/>
                <w:bCs/>
                <w:sz w:val="22"/>
                <w:szCs w:val="22"/>
              </w:rPr>
              <w:t>органов</w:t>
            </w:r>
            <w:r w:rsidRPr="00E26C0C">
              <w:rPr>
                <w:rFonts w:eastAsiaTheme="minorEastAsia"/>
                <w:sz w:val="22"/>
                <w:szCs w:val="22"/>
              </w:rPr>
              <w:t xml:space="preserve"> </w:t>
            </w:r>
            <w:r w:rsidRPr="00E26C0C">
              <w:rPr>
                <w:rFonts w:eastAsiaTheme="minorEastAsia"/>
                <w:bCs/>
                <w:sz w:val="22"/>
                <w:szCs w:val="22"/>
              </w:rPr>
              <w:t>местного</w:t>
            </w:r>
            <w:r w:rsidRPr="00E26C0C">
              <w:rPr>
                <w:rFonts w:eastAsiaTheme="minorEastAsia"/>
                <w:sz w:val="22"/>
                <w:szCs w:val="22"/>
              </w:rPr>
              <w:t xml:space="preserve"> самоуправления с </w:t>
            </w:r>
            <w:r w:rsidRPr="00E26C0C">
              <w:rPr>
                <w:rFonts w:eastAsiaTheme="minorEastAsia"/>
                <w:bCs/>
                <w:sz w:val="22"/>
                <w:szCs w:val="22"/>
              </w:rPr>
              <w:t>субъектами</w:t>
            </w:r>
            <w:r w:rsidRPr="00E26C0C">
              <w:rPr>
                <w:rFonts w:eastAsiaTheme="minorEastAsia"/>
                <w:sz w:val="22"/>
                <w:szCs w:val="22"/>
              </w:rPr>
              <w:t xml:space="preserve"> </w:t>
            </w:r>
            <w:r w:rsidRPr="00E26C0C">
              <w:rPr>
                <w:rFonts w:eastAsiaTheme="minorEastAsia"/>
                <w:bCs/>
                <w:sz w:val="22"/>
                <w:szCs w:val="22"/>
              </w:rPr>
              <w:t>муниципальной</w:t>
            </w:r>
            <w:r w:rsidRPr="00E26C0C">
              <w:rPr>
                <w:rFonts w:eastAsiaTheme="minorEastAsia"/>
                <w:sz w:val="22"/>
                <w:szCs w:val="22"/>
              </w:rPr>
              <w:t xml:space="preserve"> экономики.</w:t>
            </w:r>
          </w:p>
          <w:p w14:paraId="0FB3ACDD"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4. Основные направления муниципальной политики по развитию муниципального хозяйства в современных условиях. </w:t>
            </w:r>
          </w:p>
          <w:p w14:paraId="0D52BBFA" w14:textId="77777777" w:rsid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5. Особенности регулирования важнейших муниципальных комплексов: обеспечения жильем и жилищно-коммунальным обслуживанием, повышения уровня благоустройства территории, развития инженерно-транспортного обеспечения.</w:t>
            </w:r>
          </w:p>
          <w:p w14:paraId="292007B1" w14:textId="02960893" w:rsidR="008E147E" w:rsidRPr="008E147E" w:rsidRDefault="008E147E" w:rsidP="008E147E">
            <w:pPr>
              <w:widowControl w:val="0"/>
              <w:tabs>
                <w:tab w:val="num" w:pos="0"/>
              </w:tabs>
              <w:jc w:val="both"/>
              <w:rPr>
                <w:rFonts w:eastAsiaTheme="minorEastAsia"/>
                <w:bCs/>
                <w:iCs/>
                <w:sz w:val="22"/>
                <w:szCs w:val="22"/>
                <w:lang w:eastAsia="en-US"/>
              </w:rPr>
            </w:pPr>
            <w:r w:rsidRPr="008E147E">
              <w:rPr>
                <w:rFonts w:eastAsiaTheme="minorEastAsia"/>
                <w:bCs/>
                <w:iCs/>
                <w:sz w:val="22"/>
                <w:szCs w:val="22"/>
                <w:lang w:eastAsia="en-US"/>
              </w:rPr>
              <w:t>6.</w:t>
            </w:r>
            <w:r>
              <w:rPr>
                <w:rFonts w:eastAsiaTheme="minorEastAsia"/>
                <w:b/>
                <w:bCs/>
                <w:iCs/>
                <w:sz w:val="22"/>
                <w:szCs w:val="22"/>
                <w:lang w:eastAsia="en-US"/>
              </w:rPr>
              <w:t xml:space="preserve"> </w:t>
            </w:r>
            <w:r w:rsidRPr="008E147E">
              <w:rPr>
                <w:rFonts w:eastAsiaTheme="minorEastAsia"/>
                <w:bCs/>
                <w:iCs/>
                <w:sz w:val="22"/>
                <w:szCs w:val="22"/>
                <w:lang w:eastAsia="en-US"/>
              </w:rPr>
              <w:t xml:space="preserve">Крестьянское (фермерское) хозяйство. </w:t>
            </w:r>
          </w:p>
          <w:p w14:paraId="4CD3CB98" w14:textId="62460F43" w:rsidR="008E147E" w:rsidRPr="008E147E" w:rsidRDefault="008E147E" w:rsidP="008E147E">
            <w:pPr>
              <w:widowControl w:val="0"/>
              <w:tabs>
                <w:tab w:val="num" w:pos="0"/>
              </w:tabs>
              <w:jc w:val="both"/>
              <w:rPr>
                <w:rFonts w:eastAsiaTheme="minorEastAsia"/>
                <w:bCs/>
                <w:iCs/>
                <w:sz w:val="22"/>
                <w:szCs w:val="22"/>
                <w:lang w:eastAsia="en-US"/>
              </w:rPr>
            </w:pPr>
            <w:r>
              <w:rPr>
                <w:rFonts w:eastAsiaTheme="minorEastAsia"/>
                <w:bCs/>
                <w:iCs/>
                <w:sz w:val="22"/>
                <w:szCs w:val="22"/>
                <w:lang w:eastAsia="en-US"/>
              </w:rPr>
              <w:t>7.</w:t>
            </w:r>
            <w:r w:rsidRPr="008E147E">
              <w:rPr>
                <w:rFonts w:eastAsiaTheme="minorEastAsia"/>
                <w:bCs/>
                <w:iCs/>
                <w:sz w:val="22"/>
                <w:szCs w:val="22"/>
                <w:lang w:eastAsia="en-US"/>
              </w:rPr>
              <w:t xml:space="preserve">Имущественная основа экономической (предпринимательской) деятельности гражданина (физического лица). </w:t>
            </w:r>
          </w:p>
          <w:p w14:paraId="50645D67" w14:textId="77777777" w:rsidR="008E147E" w:rsidRDefault="008E147E" w:rsidP="008E147E">
            <w:pPr>
              <w:widowControl w:val="0"/>
              <w:tabs>
                <w:tab w:val="num" w:pos="0"/>
              </w:tabs>
              <w:jc w:val="both"/>
              <w:rPr>
                <w:rFonts w:eastAsiaTheme="minorEastAsia"/>
                <w:bCs/>
                <w:iCs/>
                <w:sz w:val="22"/>
                <w:szCs w:val="22"/>
                <w:lang w:eastAsia="en-US"/>
              </w:rPr>
            </w:pPr>
            <w:r>
              <w:rPr>
                <w:rFonts w:eastAsiaTheme="minorEastAsia"/>
                <w:bCs/>
                <w:iCs/>
                <w:sz w:val="22"/>
                <w:szCs w:val="22"/>
                <w:lang w:eastAsia="en-US"/>
              </w:rPr>
              <w:t>8.</w:t>
            </w:r>
            <w:r w:rsidRPr="008E147E">
              <w:rPr>
                <w:rFonts w:eastAsiaTheme="minorEastAsia"/>
                <w:bCs/>
                <w:iCs/>
                <w:sz w:val="22"/>
                <w:szCs w:val="22"/>
                <w:lang w:eastAsia="en-US"/>
              </w:rPr>
              <w:t>Обязательственные правоотношения гражданина (физического лица), как участника финансово-экономической деятельности, публичного и частноправового характера</w:t>
            </w:r>
            <w:r w:rsidR="00CC744C">
              <w:rPr>
                <w:rFonts w:eastAsiaTheme="minorEastAsia"/>
                <w:bCs/>
                <w:iCs/>
                <w:sz w:val="22"/>
                <w:szCs w:val="22"/>
                <w:lang w:eastAsia="en-US"/>
              </w:rPr>
              <w:t>.</w:t>
            </w:r>
          </w:p>
          <w:p w14:paraId="435C8B9E" w14:textId="77777777"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lastRenderedPageBreak/>
              <w:t>Рекомендуемые источники</w:t>
            </w:r>
          </w:p>
          <w:p w14:paraId="50650BEE" w14:textId="5E130711"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 xml:space="preserve">из раздела 8: </w:t>
            </w:r>
            <w:r w:rsidR="00540659">
              <w:rPr>
                <w:rFonts w:eastAsiaTheme="minorEastAsia"/>
                <w:b/>
                <w:bCs/>
                <w:sz w:val="22"/>
                <w:szCs w:val="22"/>
                <w:lang w:eastAsia="en-US"/>
              </w:rPr>
              <w:t>8,</w:t>
            </w:r>
            <w:r w:rsidR="00A14618">
              <w:rPr>
                <w:rFonts w:eastAsiaTheme="minorEastAsia"/>
                <w:b/>
                <w:bCs/>
                <w:sz w:val="22"/>
                <w:szCs w:val="22"/>
                <w:lang w:eastAsia="en-US"/>
              </w:rPr>
              <w:t>12,13,</w:t>
            </w:r>
          </w:p>
          <w:p w14:paraId="7AFB51A7" w14:textId="45A7AFA4" w:rsidR="00CC744C" w:rsidRPr="00E26C0C" w:rsidRDefault="00CC744C" w:rsidP="00CC744C">
            <w:pPr>
              <w:widowControl w:val="0"/>
              <w:tabs>
                <w:tab w:val="num" w:pos="0"/>
              </w:tabs>
              <w:jc w:val="both"/>
              <w:rPr>
                <w:rFonts w:eastAsiaTheme="minorEastAsia"/>
                <w:b/>
                <w:bCs/>
                <w:iCs/>
                <w:sz w:val="22"/>
                <w:szCs w:val="22"/>
                <w:highlight w:val="yellow"/>
                <w:lang w:eastAsia="en-US"/>
              </w:rPr>
            </w:pPr>
            <w:r w:rsidRPr="00CC744C">
              <w:rPr>
                <w:rFonts w:eastAsiaTheme="minorEastAsia"/>
                <w:b/>
                <w:bCs/>
                <w:sz w:val="22"/>
                <w:szCs w:val="22"/>
                <w:lang w:eastAsia="en-US"/>
              </w:rPr>
              <w:t>из раздела 9</w:t>
            </w:r>
            <w:r w:rsidR="00A14618">
              <w:rPr>
                <w:rFonts w:eastAsiaTheme="minorEastAsia"/>
                <w:b/>
                <w:bCs/>
                <w:sz w:val="22"/>
                <w:szCs w:val="22"/>
                <w:lang w:eastAsia="en-US"/>
              </w:rPr>
              <w:t>: 1,2</w:t>
            </w:r>
            <w:r w:rsidR="00D74C77">
              <w:rPr>
                <w:rFonts w:eastAsiaTheme="minorEastAsia"/>
                <w:b/>
                <w:bCs/>
                <w:sz w:val="22"/>
                <w:szCs w:val="22"/>
                <w:lang w:eastAsia="en-US"/>
              </w:rPr>
              <w:t>,5</w:t>
            </w:r>
          </w:p>
        </w:tc>
        <w:tc>
          <w:tcPr>
            <w:tcW w:w="2835" w:type="dxa"/>
          </w:tcPr>
          <w:p w14:paraId="16787CCA" w14:textId="6C2072A1" w:rsidR="00E26C0C" w:rsidRPr="009424C7" w:rsidRDefault="00971049" w:rsidP="00E26C0C">
            <w:pPr>
              <w:widowControl w:val="0"/>
              <w:tabs>
                <w:tab w:val="num" w:pos="0"/>
              </w:tabs>
              <w:jc w:val="both"/>
              <w:rPr>
                <w:rFonts w:eastAsiaTheme="minorEastAsia"/>
                <w:bCs/>
                <w:sz w:val="22"/>
                <w:szCs w:val="22"/>
                <w:highlight w:val="yellow"/>
                <w:lang w:eastAsia="en-US"/>
              </w:rPr>
            </w:pPr>
            <w:r w:rsidRPr="00971049">
              <w:rPr>
                <w:rFonts w:eastAsiaTheme="minorEastAsia"/>
                <w:sz w:val="22"/>
                <w:szCs w:val="22"/>
              </w:rPr>
              <w:lastRenderedPageBreak/>
              <w:t>Решение задач, анализ судебной практики</w:t>
            </w:r>
          </w:p>
        </w:tc>
      </w:tr>
      <w:tr w:rsidR="00E26C0C" w:rsidRPr="00E26C0C" w14:paraId="61D2B20F" w14:textId="77777777" w:rsidTr="009424C7">
        <w:tc>
          <w:tcPr>
            <w:tcW w:w="2410" w:type="dxa"/>
            <w:shd w:val="clear" w:color="auto" w:fill="auto"/>
          </w:tcPr>
          <w:p w14:paraId="791522B1" w14:textId="3188F5E0" w:rsidR="00E26C0C" w:rsidRPr="00E26C0C" w:rsidRDefault="00E26C0C" w:rsidP="00CB7197">
            <w:pPr>
              <w:widowControl w:val="0"/>
              <w:spacing w:line="240" w:lineRule="atLeast"/>
              <w:rPr>
                <w:rFonts w:eastAsiaTheme="minorEastAsia"/>
                <w:bCs/>
              </w:rPr>
            </w:pPr>
            <w:r w:rsidRPr="00E26C0C">
              <w:rPr>
                <w:rFonts w:eastAsiaTheme="minorEastAsia"/>
                <w:bCs/>
              </w:rPr>
              <w:t xml:space="preserve">Тема 5. </w:t>
            </w:r>
            <w:r w:rsidR="00CB7197" w:rsidRPr="00CB7197">
              <w:rPr>
                <w:rFonts w:eastAsiaTheme="minorEastAsia"/>
                <w:bCs/>
              </w:rPr>
              <w:t>Правовые основы экономической, налоговой, бюджетной, банковской сферы Российского государства</w:t>
            </w:r>
          </w:p>
        </w:tc>
        <w:tc>
          <w:tcPr>
            <w:tcW w:w="5670" w:type="dxa"/>
            <w:shd w:val="clear" w:color="auto" w:fill="auto"/>
          </w:tcPr>
          <w:p w14:paraId="2DFB6BDA" w14:textId="193FD853" w:rsidR="0079745F" w:rsidRDefault="0079745F" w:rsidP="0079745F">
            <w:pPr>
              <w:jc w:val="both"/>
            </w:pPr>
            <w:r>
              <w:t>1. Понятие и структура экономической системы</w:t>
            </w:r>
          </w:p>
          <w:p w14:paraId="1BCA231A" w14:textId="49501C2F" w:rsidR="0079745F" w:rsidRDefault="0079745F" w:rsidP="0079745F">
            <w:pPr>
              <w:jc w:val="both"/>
            </w:pPr>
            <w:r>
              <w:t>2. Понятие и структура налоговой системы.</w:t>
            </w:r>
          </w:p>
          <w:p w14:paraId="34B15504" w14:textId="68625A52" w:rsidR="0079745F" w:rsidRDefault="0079745F" w:rsidP="0079745F">
            <w:pPr>
              <w:jc w:val="both"/>
            </w:pPr>
            <w:r>
              <w:t>3. Понятие и структура бюджетной системы.</w:t>
            </w:r>
          </w:p>
          <w:p w14:paraId="25C3BF8E" w14:textId="77777777" w:rsidR="00E26C0C" w:rsidRDefault="0079745F" w:rsidP="0079745F">
            <w:pPr>
              <w:jc w:val="both"/>
            </w:pPr>
            <w:r>
              <w:t xml:space="preserve">4. Понятие и структура </w:t>
            </w:r>
            <w:proofErr w:type="gramStart"/>
            <w:r>
              <w:t>банковской  системы</w:t>
            </w:r>
            <w:proofErr w:type="gramEnd"/>
            <w:r>
              <w:t>.</w:t>
            </w:r>
          </w:p>
          <w:p w14:paraId="1F68ED3B" w14:textId="77777777" w:rsidR="00CC744C" w:rsidRDefault="00CC744C" w:rsidP="00CC744C">
            <w:pPr>
              <w:widowControl w:val="0"/>
              <w:jc w:val="both"/>
              <w:rPr>
                <w:rFonts w:eastAsiaTheme="minorEastAsia"/>
                <w:b/>
                <w:bCs/>
                <w:sz w:val="22"/>
                <w:szCs w:val="22"/>
                <w:lang w:eastAsia="en-US"/>
              </w:rPr>
            </w:pPr>
          </w:p>
          <w:p w14:paraId="5640886E" w14:textId="245D03D6"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04BEC586" w14:textId="08E3748D"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 xml:space="preserve">из раздела 8: </w:t>
            </w:r>
            <w:r w:rsidR="00A14618">
              <w:rPr>
                <w:rFonts w:eastAsiaTheme="minorEastAsia"/>
                <w:b/>
                <w:bCs/>
                <w:sz w:val="22"/>
                <w:szCs w:val="22"/>
                <w:lang w:eastAsia="en-US"/>
              </w:rPr>
              <w:t>4,9,</w:t>
            </w:r>
            <w:r w:rsidR="008B4A83">
              <w:rPr>
                <w:rFonts w:eastAsiaTheme="minorEastAsia"/>
                <w:b/>
                <w:bCs/>
                <w:sz w:val="22"/>
                <w:szCs w:val="22"/>
                <w:lang w:eastAsia="en-US"/>
              </w:rPr>
              <w:t>10,11,</w:t>
            </w:r>
            <w:r w:rsidR="00A14618">
              <w:rPr>
                <w:rFonts w:eastAsiaTheme="minorEastAsia"/>
                <w:b/>
                <w:bCs/>
                <w:sz w:val="22"/>
                <w:szCs w:val="22"/>
                <w:lang w:eastAsia="en-US"/>
              </w:rPr>
              <w:t>15,</w:t>
            </w:r>
          </w:p>
          <w:p w14:paraId="3556A6EE" w14:textId="37C53A2A" w:rsidR="00CC744C" w:rsidRPr="00E26C0C" w:rsidRDefault="00CC744C" w:rsidP="00CC744C">
            <w:pPr>
              <w:jc w:val="both"/>
            </w:pPr>
            <w:r w:rsidRPr="00CC744C">
              <w:rPr>
                <w:rFonts w:eastAsiaTheme="minorEastAsia"/>
                <w:b/>
                <w:bCs/>
                <w:sz w:val="22"/>
                <w:szCs w:val="22"/>
                <w:lang w:eastAsia="en-US"/>
              </w:rPr>
              <w:t>из раздела 9</w:t>
            </w:r>
            <w:r w:rsidR="00A14618">
              <w:rPr>
                <w:rFonts w:eastAsiaTheme="minorEastAsia"/>
                <w:b/>
                <w:bCs/>
                <w:sz w:val="22"/>
                <w:szCs w:val="22"/>
                <w:lang w:eastAsia="en-US"/>
              </w:rPr>
              <w:t>: 1,2</w:t>
            </w:r>
            <w:r w:rsidR="00D74C77">
              <w:rPr>
                <w:rFonts w:eastAsiaTheme="minorEastAsia"/>
                <w:b/>
                <w:bCs/>
                <w:sz w:val="22"/>
                <w:szCs w:val="22"/>
                <w:lang w:eastAsia="en-US"/>
              </w:rPr>
              <w:t>,4</w:t>
            </w:r>
          </w:p>
        </w:tc>
        <w:tc>
          <w:tcPr>
            <w:tcW w:w="2835" w:type="dxa"/>
          </w:tcPr>
          <w:p w14:paraId="584ECB1B" w14:textId="210DE18A" w:rsidR="00E26C0C" w:rsidRPr="009424C7" w:rsidRDefault="00971049" w:rsidP="0079745F">
            <w:pPr>
              <w:jc w:val="both"/>
              <w:rPr>
                <w:highlight w:val="yellow"/>
              </w:rPr>
            </w:pPr>
            <w:r w:rsidRPr="00971049">
              <w:t>Решение задач, анализ судебной практики</w:t>
            </w:r>
          </w:p>
        </w:tc>
      </w:tr>
      <w:tr w:rsidR="00E26C0C" w:rsidRPr="00E26C0C" w14:paraId="40EC581B" w14:textId="77777777" w:rsidTr="009424C7">
        <w:tc>
          <w:tcPr>
            <w:tcW w:w="2410" w:type="dxa"/>
            <w:shd w:val="clear" w:color="auto" w:fill="auto"/>
          </w:tcPr>
          <w:p w14:paraId="6B05CED3" w14:textId="49F98D8A" w:rsidR="00E26C0C" w:rsidRPr="00E26C0C" w:rsidRDefault="00E26C0C" w:rsidP="00E26C0C">
            <w:pPr>
              <w:widowControl w:val="0"/>
              <w:spacing w:line="240" w:lineRule="atLeast"/>
              <w:rPr>
                <w:rFonts w:eastAsiaTheme="minorEastAsia"/>
                <w:bCs/>
              </w:rPr>
            </w:pPr>
            <w:r w:rsidRPr="00E26C0C">
              <w:rPr>
                <w:rFonts w:eastAsiaTheme="minorEastAsia"/>
                <w:bCs/>
              </w:rPr>
              <w:t xml:space="preserve">Тема 6. </w:t>
            </w:r>
            <w:r w:rsidR="00BE17E6" w:rsidRPr="00BE17E6">
              <w:rPr>
                <w:rFonts w:eastAsiaTheme="minorEastAsia"/>
                <w:bCs/>
              </w:rPr>
              <w:t>Правовые основы валютной системы Российского государства</w:t>
            </w:r>
          </w:p>
        </w:tc>
        <w:tc>
          <w:tcPr>
            <w:tcW w:w="5670" w:type="dxa"/>
            <w:shd w:val="clear" w:color="auto" w:fill="auto"/>
          </w:tcPr>
          <w:p w14:paraId="3C2B3F1A" w14:textId="5ADC9AD0" w:rsidR="00E26C0C" w:rsidRDefault="0079745F" w:rsidP="0079745F">
            <w:pPr>
              <w:widowControl w:val="0"/>
              <w:jc w:val="both"/>
              <w:rPr>
                <w:rFonts w:eastAsiaTheme="minorEastAsia"/>
                <w:sz w:val="22"/>
                <w:szCs w:val="22"/>
              </w:rPr>
            </w:pPr>
            <w:r>
              <w:rPr>
                <w:rFonts w:eastAsiaTheme="minorEastAsia"/>
                <w:sz w:val="22"/>
                <w:szCs w:val="22"/>
              </w:rPr>
              <w:t>1.</w:t>
            </w:r>
            <w:r w:rsidRPr="0079745F">
              <w:rPr>
                <w:rFonts w:eastAsiaTheme="minorEastAsia"/>
                <w:sz w:val="22"/>
                <w:szCs w:val="22"/>
              </w:rPr>
              <w:t xml:space="preserve">Правовые основы валютного регулирования в Российской </w:t>
            </w:r>
            <w:r>
              <w:rPr>
                <w:rFonts w:eastAsiaTheme="minorEastAsia"/>
                <w:sz w:val="22"/>
                <w:szCs w:val="22"/>
              </w:rPr>
              <w:t>Ф</w:t>
            </w:r>
            <w:r w:rsidRPr="0079745F">
              <w:rPr>
                <w:rFonts w:eastAsiaTheme="minorEastAsia"/>
                <w:sz w:val="22"/>
                <w:szCs w:val="22"/>
              </w:rPr>
              <w:t>едерации</w:t>
            </w:r>
            <w:r>
              <w:rPr>
                <w:rFonts w:eastAsiaTheme="minorEastAsia"/>
                <w:sz w:val="22"/>
                <w:szCs w:val="22"/>
              </w:rPr>
              <w:t>.</w:t>
            </w:r>
          </w:p>
          <w:p w14:paraId="4B86FE76" w14:textId="282B7BE5" w:rsidR="0079745F" w:rsidRPr="0079745F" w:rsidRDefault="0079745F" w:rsidP="0079745F">
            <w:pPr>
              <w:widowControl w:val="0"/>
              <w:jc w:val="both"/>
              <w:rPr>
                <w:rFonts w:eastAsiaTheme="minorEastAsia"/>
                <w:sz w:val="22"/>
                <w:szCs w:val="22"/>
              </w:rPr>
            </w:pPr>
            <w:r>
              <w:rPr>
                <w:rFonts w:eastAsiaTheme="minorEastAsia"/>
                <w:sz w:val="22"/>
                <w:szCs w:val="22"/>
              </w:rPr>
              <w:t xml:space="preserve">2. </w:t>
            </w:r>
            <w:r w:rsidRPr="0079745F">
              <w:rPr>
                <w:rFonts w:eastAsiaTheme="minorEastAsia"/>
                <w:sz w:val="22"/>
                <w:szCs w:val="22"/>
              </w:rPr>
              <w:t>Права и обязанности резидентов</w:t>
            </w:r>
          </w:p>
          <w:p w14:paraId="3A41331C" w14:textId="77777777" w:rsidR="0079745F" w:rsidRDefault="0079745F" w:rsidP="0079745F">
            <w:pPr>
              <w:widowControl w:val="0"/>
              <w:jc w:val="both"/>
              <w:rPr>
                <w:rFonts w:eastAsiaTheme="minorEastAsia"/>
                <w:sz w:val="22"/>
                <w:szCs w:val="22"/>
              </w:rPr>
            </w:pPr>
            <w:r w:rsidRPr="0079745F">
              <w:rPr>
                <w:rFonts w:eastAsiaTheme="minorEastAsia"/>
                <w:sz w:val="22"/>
                <w:szCs w:val="22"/>
              </w:rPr>
              <w:t>при осуществлении валютных о</w:t>
            </w:r>
            <w:r>
              <w:rPr>
                <w:rFonts w:eastAsiaTheme="minorEastAsia"/>
                <w:sz w:val="22"/>
                <w:szCs w:val="22"/>
              </w:rPr>
              <w:t>пераций</w:t>
            </w:r>
          </w:p>
          <w:p w14:paraId="3DE76784" w14:textId="6C3F2858" w:rsidR="0079745F" w:rsidRDefault="0079745F" w:rsidP="0079745F">
            <w:pPr>
              <w:widowControl w:val="0"/>
              <w:jc w:val="both"/>
              <w:rPr>
                <w:rFonts w:eastAsiaTheme="minorEastAsia"/>
                <w:sz w:val="22"/>
                <w:szCs w:val="22"/>
              </w:rPr>
            </w:pPr>
            <w:r>
              <w:rPr>
                <w:rFonts w:eastAsiaTheme="minorEastAsia"/>
                <w:sz w:val="22"/>
                <w:szCs w:val="22"/>
              </w:rPr>
              <w:t>3. Система субъектов валютного контроля.</w:t>
            </w:r>
          </w:p>
          <w:p w14:paraId="4DFB9FD2" w14:textId="1CE9740A" w:rsidR="0079745F" w:rsidRDefault="0079745F" w:rsidP="0079745F">
            <w:pPr>
              <w:widowControl w:val="0"/>
              <w:jc w:val="both"/>
              <w:rPr>
                <w:rFonts w:eastAsiaTheme="minorEastAsia"/>
                <w:sz w:val="22"/>
                <w:szCs w:val="22"/>
              </w:rPr>
            </w:pPr>
            <w:r>
              <w:rPr>
                <w:rFonts w:eastAsiaTheme="minorEastAsia"/>
                <w:sz w:val="22"/>
                <w:szCs w:val="22"/>
              </w:rPr>
              <w:t>4.Отвественность за нарушение валютного законодательства в Российской Федерации</w:t>
            </w:r>
          </w:p>
          <w:p w14:paraId="2F810626" w14:textId="77777777"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03D5AA10" w14:textId="06938DD4"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из раздела 8:</w:t>
            </w:r>
            <w:r w:rsidR="008B4A83">
              <w:rPr>
                <w:rFonts w:eastAsiaTheme="minorEastAsia"/>
                <w:b/>
                <w:bCs/>
                <w:sz w:val="22"/>
                <w:szCs w:val="22"/>
                <w:lang w:eastAsia="en-US"/>
              </w:rPr>
              <w:t>1,</w:t>
            </w:r>
            <w:r w:rsidRPr="00CC744C">
              <w:rPr>
                <w:rFonts w:eastAsiaTheme="minorEastAsia"/>
                <w:b/>
                <w:bCs/>
                <w:sz w:val="22"/>
                <w:szCs w:val="22"/>
                <w:lang w:eastAsia="en-US"/>
              </w:rPr>
              <w:t xml:space="preserve"> </w:t>
            </w:r>
            <w:r w:rsidR="00A14618">
              <w:rPr>
                <w:rFonts w:eastAsiaTheme="minorEastAsia"/>
                <w:b/>
                <w:bCs/>
                <w:sz w:val="22"/>
                <w:szCs w:val="22"/>
                <w:lang w:eastAsia="en-US"/>
              </w:rPr>
              <w:t>5,13,17</w:t>
            </w:r>
          </w:p>
          <w:p w14:paraId="57C21B45" w14:textId="77D608B1" w:rsidR="0079745F" w:rsidRPr="0079745F" w:rsidRDefault="00CC744C" w:rsidP="0079745F">
            <w:pPr>
              <w:widowControl w:val="0"/>
              <w:jc w:val="both"/>
              <w:rPr>
                <w:rFonts w:eastAsiaTheme="minorEastAsia"/>
                <w:sz w:val="22"/>
                <w:szCs w:val="22"/>
              </w:rPr>
            </w:pPr>
            <w:r w:rsidRPr="00CC744C">
              <w:rPr>
                <w:rFonts w:eastAsiaTheme="minorEastAsia"/>
                <w:b/>
                <w:bCs/>
                <w:sz w:val="22"/>
                <w:szCs w:val="22"/>
                <w:lang w:eastAsia="en-US"/>
              </w:rPr>
              <w:t>из раздела 9</w:t>
            </w:r>
            <w:r w:rsidR="00A14618">
              <w:rPr>
                <w:rFonts w:eastAsiaTheme="minorEastAsia"/>
                <w:b/>
                <w:bCs/>
                <w:sz w:val="22"/>
                <w:szCs w:val="22"/>
                <w:lang w:eastAsia="en-US"/>
              </w:rPr>
              <w:t>:2</w:t>
            </w:r>
            <w:r w:rsidR="00D74C77">
              <w:rPr>
                <w:rFonts w:eastAsiaTheme="minorEastAsia"/>
                <w:b/>
                <w:bCs/>
                <w:sz w:val="22"/>
                <w:szCs w:val="22"/>
                <w:lang w:eastAsia="en-US"/>
              </w:rPr>
              <w:t>,4,5</w:t>
            </w:r>
          </w:p>
        </w:tc>
        <w:tc>
          <w:tcPr>
            <w:tcW w:w="2835" w:type="dxa"/>
          </w:tcPr>
          <w:p w14:paraId="4C9D12F0" w14:textId="465356BF" w:rsidR="00E26C0C" w:rsidRPr="009424C7" w:rsidRDefault="00971049" w:rsidP="0079745F">
            <w:pPr>
              <w:widowControl w:val="0"/>
              <w:jc w:val="both"/>
              <w:rPr>
                <w:rFonts w:eastAsiaTheme="minorEastAsia"/>
                <w:sz w:val="22"/>
                <w:szCs w:val="22"/>
                <w:highlight w:val="yellow"/>
              </w:rPr>
            </w:pPr>
            <w:r w:rsidRPr="00971049">
              <w:rPr>
                <w:rFonts w:eastAsiaTheme="minorEastAsia"/>
                <w:sz w:val="22"/>
                <w:szCs w:val="22"/>
              </w:rPr>
              <w:t>Решение задач, анализ судебной практики</w:t>
            </w:r>
          </w:p>
        </w:tc>
      </w:tr>
      <w:tr w:rsidR="00E26C0C" w:rsidRPr="00E26C0C" w14:paraId="508775FA" w14:textId="77777777" w:rsidTr="009424C7">
        <w:tc>
          <w:tcPr>
            <w:tcW w:w="2410" w:type="dxa"/>
            <w:shd w:val="clear" w:color="auto" w:fill="auto"/>
          </w:tcPr>
          <w:p w14:paraId="45FCD242" w14:textId="569339EA" w:rsidR="00E26C0C" w:rsidRPr="00E26C0C" w:rsidRDefault="00E26C0C" w:rsidP="00E26C0C">
            <w:pPr>
              <w:widowControl w:val="0"/>
              <w:spacing w:line="240" w:lineRule="atLeast"/>
              <w:outlineLvl w:val="0"/>
              <w:rPr>
                <w:rFonts w:eastAsiaTheme="minorEastAsia"/>
                <w:bCs/>
              </w:rPr>
            </w:pPr>
            <w:r w:rsidRPr="00E26C0C">
              <w:rPr>
                <w:rFonts w:eastAsiaTheme="minorEastAsia"/>
                <w:bCs/>
              </w:rPr>
              <w:t xml:space="preserve">Тема 7. </w:t>
            </w:r>
            <w:r w:rsidR="00BE17E6" w:rsidRPr="00BE17E6">
              <w:rPr>
                <w:rFonts w:eastAsiaTheme="minorEastAsia"/>
                <w:bCs/>
              </w:rPr>
              <w:t>Правовые основы таможенной  системы Российского государства</w:t>
            </w:r>
          </w:p>
        </w:tc>
        <w:tc>
          <w:tcPr>
            <w:tcW w:w="5670" w:type="dxa"/>
            <w:shd w:val="clear" w:color="auto" w:fill="auto"/>
          </w:tcPr>
          <w:p w14:paraId="68D1B867" w14:textId="77777777" w:rsidR="00A07018" w:rsidRDefault="00A07018" w:rsidP="00A07018">
            <w:pPr>
              <w:widowControl w:val="0"/>
              <w:jc w:val="both"/>
              <w:rPr>
                <w:rFonts w:eastAsiaTheme="minorEastAsia"/>
                <w:sz w:val="22"/>
                <w:szCs w:val="22"/>
              </w:rPr>
            </w:pPr>
            <w:r>
              <w:rPr>
                <w:rFonts w:eastAsiaTheme="minorEastAsia"/>
                <w:sz w:val="22"/>
                <w:szCs w:val="22"/>
              </w:rPr>
              <w:t>1.</w:t>
            </w:r>
            <w:r w:rsidR="0079745F" w:rsidRPr="00A07018">
              <w:rPr>
                <w:rFonts w:eastAsiaTheme="minorEastAsia"/>
                <w:sz w:val="22"/>
                <w:szCs w:val="22"/>
              </w:rPr>
              <w:t>П</w:t>
            </w:r>
            <w:r>
              <w:rPr>
                <w:rFonts w:eastAsiaTheme="minorEastAsia"/>
                <w:sz w:val="22"/>
                <w:szCs w:val="22"/>
              </w:rPr>
              <w:t>равовые основы таможенного дела.</w:t>
            </w:r>
          </w:p>
          <w:p w14:paraId="7C0F6151" w14:textId="77777777" w:rsidR="00A07018" w:rsidRDefault="00A07018" w:rsidP="00A07018">
            <w:pPr>
              <w:widowControl w:val="0"/>
              <w:jc w:val="both"/>
              <w:rPr>
                <w:rFonts w:eastAsiaTheme="minorEastAsia"/>
                <w:sz w:val="22"/>
                <w:szCs w:val="22"/>
              </w:rPr>
            </w:pPr>
            <w:r>
              <w:rPr>
                <w:rFonts w:eastAsiaTheme="minorEastAsia"/>
                <w:sz w:val="22"/>
                <w:szCs w:val="22"/>
              </w:rPr>
              <w:t>2.Проблемы перемещения товаров через границу.</w:t>
            </w:r>
          </w:p>
          <w:p w14:paraId="4C9F50DF" w14:textId="77777777" w:rsidR="00A07018" w:rsidRDefault="00A07018" w:rsidP="00A07018">
            <w:pPr>
              <w:widowControl w:val="0"/>
              <w:jc w:val="both"/>
              <w:rPr>
                <w:rFonts w:eastAsiaTheme="minorEastAsia"/>
                <w:sz w:val="22"/>
                <w:szCs w:val="22"/>
              </w:rPr>
            </w:pPr>
            <w:r>
              <w:rPr>
                <w:rFonts w:eastAsiaTheme="minorEastAsia"/>
                <w:sz w:val="22"/>
                <w:szCs w:val="22"/>
              </w:rPr>
              <w:t>3.</w:t>
            </w:r>
            <w:r w:rsidR="00D01D56">
              <w:rPr>
                <w:rFonts w:eastAsiaTheme="minorEastAsia"/>
                <w:sz w:val="22"/>
                <w:szCs w:val="22"/>
              </w:rPr>
              <w:t>Таможенные процедуры.</w:t>
            </w:r>
          </w:p>
          <w:p w14:paraId="411D8EB5" w14:textId="307E97B7" w:rsidR="00D01D56" w:rsidRDefault="00D01D56" w:rsidP="00A07018">
            <w:pPr>
              <w:widowControl w:val="0"/>
              <w:jc w:val="both"/>
              <w:rPr>
                <w:rFonts w:eastAsiaTheme="minorEastAsia"/>
                <w:sz w:val="22"/>
                <w:szCs w:val="22"/>
              </w:rPr>
            </w:pPr>
            <w:r>
              <w:rPr>
                <w:rFonts w:eastAsiaTheme="minorEastAsia"/>
                <w:sz w:val="22"/>
                <w:szCs w:val="22"/>
              </w:rPr>
              <w:t>4.Таможенный контроль.</w:t>
            </w:r>
          </w:p>
          <w:p w14:paraId="45639B84" w14:textId="51FA99AE" w:rsidR="00D01D56" w:rsidRPr="00D01D56" w:rsidRDefault="00D01D56" w:rsidP="00D01D56">
            <w:pPr>
              <w:widowControl w:val="0"/>
              <w:jc w:val="both"/>
              <w:rPr>
                <w:rFonts w:eastAsiaTheme="minorEastAsia"/>
                <w:sz w:val="22"/>
                <w:szCs w:val="22"/>
              </w:rPr>
            </w:pPr>
            <w:r>
              <w:rPr>
                <w:rFonts w:eastAsiaTheme="minorEastAsia"/>
                <w:sz w:val="22"/>
                <w:szCs w:val="22"/>
              </w:rPr>
              <w:t>5.</w:t>
            </w:r>
            <w:r>
              <w:t xml:space="preserve"> </w:t>
            </w:r>
            <w:r>
              <w:rPr>
                <w:rFonts w:eastAsiaTheme="minorEastAsia"/>
                <w:sz w:val="22"/>
                <w:szCs w:val="22"/>
              </w:rPr>
              <w:t>Х</w:t>
            </w:r>
            <w:r w:rsidRPr="00D01D56">
              <w:rPr>
                <w:rFonts w:eastAsiaTheme="minorEastAsia"/>
                <w:sz w:val="22"/>
                <w:szCs w:val="22"/>
              </w:rPr>
              <w:t>арактеристика особенностей перемещения</w:t>
            </w:r>
          </w:p>
          <w:p w14:paraId="0113E256" w14:textId="34ABDEDD" w:rsidR="00D01D56" w:rsidRDefault="00D01D56" w:rsidP="00D01D56">
            <w:pPr>
              <w:widowControl w:val="0"/>
              <w:jc w:val="both"/>
              <w:rPr>
                <w:rFonts w:eastAsiaTheme="minorEastAsia"/>
                <w:sz w:val="22"/>
                <w:szCs w:val="22"/>
              </w:rPr>
            </w:pPr>
            <w:r w:rsidRPr="00D01D56">
              <w:rPr>
                <w:rFonts w:eastAsiaTheme="minorEastAsia"/>
                <w:sz w:val="22"/>
                <w:szCs w:val="22"/>
              </w:rPr>
              <w:t>через таможенную границу и</w:t>
            </w:r>
            <w:r>
              <w:rPr>
                <w:rFonts w:eastAsiaTheme="minorEastAsia"/>
                <w:sz w:val="22"/>
                <w:szCs w:val="22"/>
              </w:rPr>
              <w:t xml:space="preserve"> совершения таможенных операций </w:t>
            </w:r>
            <w:r w:rsidRPr="00D01D56">
              <w:rPr>
                <w:rFonts w:eastAsiaTheme="minorEastAsia"/>
                <w:sz w:val="22"/>
                <w:szCs w:val="22"/>
              </w:rPr>
              <w:t>в отношении отдельных категорий товаров</w:t>
            </w:r>
          </w:p>
          <w:p w14:paraId="19153232" w14:textId="77777777"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5D335D5D" w14:textId="4F095851"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 xml:space="preserve">из раздела 8: </w:t>
            </w:r>
            <w:r w:rsidR="008B4A83">
              <w:rPr>
                <w:rFonts w:eastAsiaTheme="minorEastAsia"/>
                <w:b/>
                <w:bCs/>
                <w:sz w:val="22"/>
                <w:szCs w:val="22"/>
                <w:lang w:eastAsia="en-US"/>
              </w:rPr>
              <w:t>1,2,</w:t>
            </w:r>
            <w:r w:rsidR="00A14618">
              <w:rPr>
                <w:rFonts w:eastAsiaTheme="minorEastAsia"/>
                <w:b/>
                <w:bCs/>
                <w:sz w:val="22"/>
                <w:szCs w:val="22"/>
                <w:lang w:eastAsia="en-US"/>
              </w:rPr>
              <w:t>3,16</w:t>
            </w:r>
          </w:p>
          <w:p w14:paraId="29332D23" w14:textId="0CECC18D" w:rsidR="00D01D56" w:rsidRPr="00A07018" w:rsidRDefault="00CC744C" w:rsidP="00CC744C">
            <w:pPr>
              <w:widowControl w:val="0"/>
              <w:jc w:val="both"/>
              <w:rPr>
                <w:rFonts w:eastAsiaTheme="minorEastAsia"/>
                <w:sz w:val="22"/>
                <w:szCs w:val="22"/>
              </w:rPr>
            </w:pPr>
            <w:r w:rsidRPr="00CC744C">
              <w:rPr>
                <w:rFonts w:eastAsiaTheme="minorEastAsia"/>
                <w:b/>
                <w:bCs/>
                <w:sz w:val="22"/>
                <w:szCs w:val="22"/>
                <w:lang w:eastAsia="en-US"/>
              </w:rPr>
              <w:t>из раздела 9</w:t>
            </w:r>
            <w:r w:rsidR="00A14618">
              <w:rPr>
                <w:rFonts w:eastAsiaTheme="minorEastAsia"/>
                <w:b/>
                <w:bCs/>
                <w:sz w:val="22"/>
                <w:szCs w:val="22"/>
                <w:lang w:eastAsia="en-US"/>
              </w:rPr>
              <w:t xml:space="preserve">: </w:t>
            </w:r>
            <w:r w:rsidR="00D74C77">
              <w:rPr>
                <w:rFonts w:eastAsiaTheme="minorEastAsia"/>
                <w:b/>
                <w:bCs/>
                <w:sz w:val="22"/>
                <w:szCs w:val="22"/>
                <w:lang w:eastAsia="en-US"/>
              </w:rPr>
              <w:t>2,</w:t>
            </w:r>
            <w:r w:rsidR="00A14618">
              <w:rPr>
                <w:rFonts w:eastAsiaTheme="minorEastAsia"/>
                <w:b/>
                <w:bCs/>
                <w:sz w:val="22"/>
                <w:szCs w:val="22"/>
                <w:lang w:eastAsia="en-US"/>
              </w:rPr>
              <w:t>3</w:t>
            </w:r>
            <w:r w:rsidR="00D74C77">
              <w:rPr>
                <w:rFonts w:eastAsiaTheme="minorEastAsia"/>
                <w:b/>
                <w:bCs/>
                <w:sz w:val="22"/>
                <w:szCs w:val="22"/>
                <w:lang w:eastAsia="en-US"/>
              </w:rPr>
              <w:t>,4,</w:t>
            </w:r>
          </w:p>
        </w:tc>
        <w:tc>
          <w:tcPr>
            <w:tcW w:w="2835" w:type="dxa"/>
          </w:tcPr>
          <w:p w14:paraId="2B5755E8" w14:textId="61D67D33" w:rsidR="00E26C0C" w:rsidRPr="009424C7" w:rsidRDefault="00971049" w:rsidP="0079745F">
            <w:pPr>
              <w:widowControl w:val="0"/>
              <w:tabs>
                <w:tab w:val="num" w:pos="0"/>
              </w:tabs>
              <w:jc w:val="both"/>
              <w:rPr>
                <w:rFonts w:eastAsiaTheme="minorEastAsia"/>
                <w:sz w:val="22"/>
                <w:szCs w:val="22"/>
                <w:highlight w:val="yellow"/>
              </w:rPr>
            </w:pPr>
            <w:r w:rsidRPr="00971049">
              <w:rPr>
                <w:rFonts w:eastAsiaTheme="minorEastAsia"/>
                <w:sz w:val="22"/>
                <w:szCs w:val="22"/>
              </w:rPr>
              <w:t>Решение задач, анализ судебной практики</w:t>
            </w:r>
          </w:p>
        </w:tc>
      </w:tr>
      <w:tr w:rsidR="00E26C0C" w:rsidRPr="00E26C0C" w14:paraId="2924A965" w14:textId="77777777" w:rsidTr="009424C7">
        <w:tc>
          <w:tcPr>
            <w:tcW w:w="2410" w:type="dxa"/>
            <w:shd w:val="clear" w:color="auto" w:fill="auto"/>
          </w:tcPr>
          <w:p w14:paraId="77C5E9B5" w14:textId="77777777" w:rsidR="00E26C0C" w:rsidRPr="00E26C0C" w:rsidRDefault="00E26C0C" w:rsidP="00E26C0C">
            <w:pPr>
              <w:widowControl w:val="0"/>
              <w:spacing w:line="240" w:lineRule="atLeast"/>
              <w:rPr>
                <w:rFonts w:eastAsiaTheme="minorEastAsia"/>
                <w:bCs/>
              </w:rPr>
            </w:pPr>
            <w:r w:rsidRPr="00E26C0C">
              <w:rPr>
                <w:rFonts w:eastAsiaTheme="minorEastAsia"/>
                <w:bCs/>
              </w:rPr>
              <w:t>Тема 8. Государственное регулирование и контроль в сфере экономической деятельности</w:t>
            </w:r>
          </w:p>
        </w:tc>
        <w:tc>
          <w:tcPr>
            <w:tcW w:w="5670" w:type="dxa"/>
            <w:shd w:val="clear" w:color="auto" w:fill="auto"/>
          </w:tcPr>
          <w:p w14:paraId="7EA3C88D"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1. Государственная регистрация и лицензирование как способы государственного регулирования. </w:t>
            </w:r>
          </w:p>
          <w:p w14:paraId="70201A21" w14:textId="77777777" w:rsid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Государственные институты, обеспечивающие соблюдение законности и правопорядка в экономической сфере. </w:t>
            </w:r>
          </w:p>
          <w:p w14:paraId="39D37EE4" w14:textId="77777777"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01B7C7E6" w14:textId="2A67FC6D"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 xml:space="preserve">из раздела 8: </w:t>
            </w:r>
            <w:r w:rsidR="008B4A83">
              <w:rPr>
                <w:rFonts w:eastAsiaTheme="minorEastAsia"/>
                <w:b/>
                <w:bCs/>
                <w:sz w:val="22"/>
                <w:szCs w:val="22"/>
                <w:lang w:eastAsia="en-US"/>
              </w:rPr>
              <w:t>1,9,11,</w:t>
            </w:r>
            <w:r w:rsidR="00A14618">
              <w:rPr>
                <w:rFonts w:eastAsiaTheme="minorEastAsia"/>
                <w:b/>
                <w:bCs/>
                <w:sz w:val="22"/>
                <w:szCs w:val="22"/>
                <w:lang w:eastAsia="en-US"/>
              </w:rPr>
              <w:t>13,14</w:t>
            </w:r>
          </w:p>
          <w:p w14:paraId="6C51B68A" w14:textId="2AB0929B" w:rsidR="00CC744C" w:rsidRPr="00E26C0C" w:rsidRDefault="00CC744C" w:rsidP="00CC744C">
            <w:pPr>
              <w:widowControl w:val="0"/>
              <w:tabs>
                <w:tab w:val="num" w:pos="0"/>
              </w:tabs>
              <w:jc w:val="both"/>
              <w:rPr>
                <w:rFonts w:eastAsiaTheme="minorEastAsia"/>
                <w:sz w:val="22"/>
                <w:szCs w:val="22"/>
              </w:rPr>
            </w:pPr>
            <w:r w:rsidRPr="00CC744C">
              <w:rPr>
                <w:rFonts w:eastAsiaTheme="minorEastAsia"/>
                <w:b/>
                <w:bCs/>
                <w:sz w:val="22"/>
                <w:szCs w:val="22"/>
                <w:lang w:eastAsia="en-US"/>
              </w:rPr>
              <w:t>из раздела 9</w:t>
            </w:r>
            <w:r w:rsidR="00A14618">
              <w:rPr>
                <w:rFonts w:eastAsiaTheme="minorEastAsia"/>
                <w:b/>
                <w:bCs/>
                <w:sz w:val="22"/>
                <w:szCs w:val="22"/>
                <w:lang w:eastAsia="en-US"/>
              </w:rPr>
              <w:t xml:space="preserve">: </w:t>
            </w:r>
            <w:r w:rsidR="00D74C77">
              <w:rPr>
                <w:rFonts w:eastAsiaTheme="minorEastAsia"/>
                <w:b/>
                <w:bCs/>
                <w:sz w:val="22"/>
                <w:szCs w:val="22"/>
                <w:lang w:eastAsia="en-US"/>
              </w:rPr>
              <w:t>1,3,4,5</w:t>
            </w:r>
          </w:p>
        </w:tc>
        <w:tc>
          <w:tcPr>
            <w:tcW w:w="2835" w:type="dxa"/>
          </w:tcPr>
          <w:p w14:paraId="1FC6CFF5" w14:textId="75515282" w:rsidR="00E26C0C" w:rsidRPr="009424C7" w:rsidRDefault="00971049" w:rsidP="0079745F">
            <w:pPr>
              <w:widowControl w:val="0"/>
              <w:jc w:val="both"/>
              <w:rPr>
                <w:rFonts w:eastAsiaTheme="minorEastAsia"/>
                <w:sz w:val="22"/>
                <w:szCs w:val="22"/>
                <w:highlight w:val="yellow"/>
              </w:rPr>
            </w:pPr>
            <w:r w:rsidRPr="00971049">
              <w:rPr>
                <w:rFonts w:eastAsiaTheme="minorEastAsia"/>
                <w:sz w:val="22"/>
                <w:szCs w:val="22"/>
              </w:rPr>
              <w:t>Решение задач, анализ судебной практики</w:t>
            </w:r>
            <w:r w:rsidRPr="00971049">
              <w:rPr>
                <w:rFonts w:eastAsiaTheme="minorEastAsia"/>
                <w:sz w:val="22"/>
                <w:szCs w:val="22"/>
                <w:highlight w:val="yellow"/>
              </w:rPr>
              <w:t xml:space="preserve"> </w:t>
            </w:r>
            <w:r w:rsidR="00E26C0C" w:rsidRPr="00971049">
              <w:rPr>
                <w:rFonts w:eastAsiaTheme="minorEastAsia"/>
                <w:sz w:val="22"/>
                <w:szCs w:val="22"/>
                <w:lang w:eastAsia="en-US"/>
              </w:rPr>
              <w:t xml:space="preserve">Составление </w:t>
            </w:r>
            <w:r w:rsidR="00E26C0C" w:rsidRPr="00971049">
              <w:rPr>
                <w:rFonts w:eastAsiaTheme="minorEastAsia"/>
                <w:sz w:val="22"/>
                <w:szCs w:val="22"/>
              </w:rPr>
              <w:t>схемы, отражающей классификацию, подчинённость и функции государственных органов, осуществляющих финансовый контроль.</w:t>
            </w:r>
          </w:p>
        </w:tc>
      </w:tr>
      <w:tr w:rsidR="00E26C0C" w:rsidRPr="00E26C0C" w14:paraId="3724B1D1" w14:textId="77777777" w:rsidTr="00A85990">
        <w:trPr>
          <w:trHeight w:val="1780"/>
        </w:trPr>
        <w:tc>
          <w:tcPr>
            <w:tcW w:w="2410" w:type="dxa"/>
            <w:shd w:val="clear" w:color="auto" w:fill="auto"/>
          </w:tcPr>
          <w:p w14:paraId="7E8354CA" w14:textId="77777777" w:rsidR="00E26C0C" w:rsidRPr="00E26C0C" w:rsidRDefault="00E26C0C" w:rsidP="00E26C0C">
            <w:pPr>
              <w:widowControl w:val="0"/>
            </w:pPr>
            <w:r w:rsidRPr="00E26C0C">
              <w:t>Тема 9. Защита прав субъектов экономической деятельности и ответственность за нарушения</w:t>
            </w:r>
          </w:p>
          <w:p w14:paraId="0F58C611" w14:textId="77777777" w:rsidR="00E26C0C" w:rsidRPr="00E26C0C" w:rsidRDefault="00E26C0C" w:rsidP="00E26C0C">
            <w:pPr>
              <w:widowControl w:val="0"/>
              <w:spacing w:line="240" w:lineRule="atLeast"/>
              <w:rPr>
                <w:rFonts w:eastAsiaTheme="minorEastAsia"/>
                <w:bCs/>
              </w:rPr>
            </w:pPr>
          </w:p>
        </w:tc>
        <w:tc>
          <w:tcPr>
            <w:tcW w:w="5670" w:type="dxa"/>
            <w:shd w:val="clear" w:color="auto" w:fill="auto"/>
          </w:tcPr>
          <w:p w14:paraId="5BB3373E" w14:textId="77777777" w:rsidR="00E26C0C" w:rsidRPr="00E26C0C" w:rsidRDefault="00E26C0C" w:rsidP="00E26C0C">
            <w:pPr>
              <w:widowControl w:val="0"/>
              <w:jc w:val="both"/>
              <w:rPr>
                <w:rFonts w:eastAsiaTheme="minorEastAsia"/>
                <w:sz w:val="22"/>
                <w:szCs w:val="22"/>
              </w:rPr>
            </w:pPr>
            <w:r w:rsidRPr="00E26C0C">
              <w:rPr>
                <w:rFonts w:eastAsiaTheme="minorEastAsia"/>
                <w:sz w:val="22"/>
                <w:szCs w:val="22"/>
              </w:rPr>
              <w:t xml:space="preserve">1. Обеспечение и охрана интересов субъектов хозяйственной деятельности. </w:t>
            </w:r>
          </w:p>
          <w:p w14:paraId="10658C08" w14:textId="77777777" w:rsidR="00E26C0C" w:rsidRDefault="00E26C0C" w:rsidP="00E26C0C">
            <w:pPr>
              <w:widowControl w:val="0"/>
              <w:tabs>
                <w:tab w:val="left" w:pos="993"/>
              </w:tabs>
              <w:jc w:val="both"/>
              <w:rPr>
                <w:rFonts w:eastAsiaTheme="minorEastAsia"/>
                <w:sz w:val="22"/>
                <w:szCs w:val="22"/>
              </w:rPr>
            </w:pPr>
            <w:r w:rsidRPr="00E26C0C">
              <w:rPr>
                <w:rFonts w:eastAsiaTheme="minorEastAsia"/>
                <w:sz w:val="22"/>
                <w:szCs w:val="22"/>
              </w:rPr>
              <w:t>2. Судебные органы, рассматривающие экономические споры.</w:t>
            </w:r>
          </w:p>
          <w:p w14:paraId="363E0404" w14:textId="77777777" w:rsidR="00CC744C" w:rsidRDefault="00CC744C" w:rsidP="00CC744C">
            <w:pPr>
              <w:widowControl w:val="0"/>
              <w:jc w:val="both"/>
              <w:rPr>
                <w:rFonts w:eastAsiaTheme="minorEastAsia"/>
                <w:b/>
                <w:bCs/>
                <w:sz w:val="22"/>
                <w:szCs w:val="22"/>
                <w:lang w:eastAsia="en-US"/>
              </w:rPr>
            </w:pPr>
            <w:r>
              <w:rPr>
                <w:rFonts w:eastAsiaTheme="minorEastAsia"/>
                <w:b/>
                <w:bCs/>
                <w:sz w:val="22"/>
                <w:szCs w:val="22"/>
                <w:lang w:eastAsia="en-US"/>
              </w:rPr>
              <w:t>Рекомендуемые источники</w:t>
            </w:r>
          </w:p>
          <w:p w14:paraId="042CECD7" w14:textId="4869F90F" w:rsidR="00CC744C" w:rsidRPr="00CC744C" w:rsidRDefault="00CC744C" w:rsidP="00CC744C">
            <w:pPr>
              <w:widowControl w:val="0"/>
              <w:jc w:val="both"/>
              <w:rPr>
                <w:rFonts w:eastAsiaTheme="minorEastAsia"/>
                <w:b/>
                <w:bCs/>
                <w:sz w:val="22"/>
                <w:szCs w:val="22"/>
                <w:lang w:eastAsia="en-US"/>
              </w:rPr>
            </w:pPr>
            <w:r w:rsidRPr="00CC744C">
              <w:rPr>
                <w:rFonts w:eastAsiaTheme="minorEastAsia"/>
                <w:b/>
                <w:bCs/>
                <w:sz w:val="22"/>
                <w:szCs w:val="22"/>
                <w:lang w:eastAsia="en-US"/>
              </w:rPr>
              <w:t>из раздела 8:</w:t>
            </w:r>
            <w:r w:rsidR="00A14618">
              <w:rPr>
                <w:rFonts w:eastAsiaTheme="minorEastAsia"/>
                <w:b/>
                <w:bCs/>
                <w:sz w:val="22"/>
                <w:szCs w:val="22"/>
                <w:lang w:eastAsia="en-US"/>
              </w:rPr>
              <w:t xml:space="preserve"> </w:t>
            </w:r>
            <w:r w:rsidR="008B4A83">
              <w:rPr>
                <w:rFonts w:eastAsiaTheme="minorEastAsia"/>
                <w:b/>
                <w:bCs/>
                <w:sz w:val="22"/>
                <w:szCs w:val="22"/>
                <w:lang w:eastAsia="en-US"/>
              </w:rPr>
              <w:t>1,</w:t>
            </w:r>
            <w:r w:rsidR="00A14618">
              <w:rPr>
                <w:rFonts w:eastAsiaTheme="minorEastAsia"/>
                <w:b/>
                <w:bCs/>
                <w:sz w:val="22"/>
                <w:szCs w:val="22"/>
                <w:lang w:eastAsia="en-US"/>
              </w:rPr>
              <w:t>6,7,</w:t>
            </w:r>
            <w:r w:rsidR="008B4A83">
              <w:rPr>
                <w:rFonts w:eastAsiaTheme="minorEastAsia"/>
                <w:b/>
                <w:bCs/>
                <w:sz w:val="22"/>
                <w:szCs w:val="22"/>
                <w:lang w:eastAsia="en-US"/>
              </w:rPr>
              <w:t>8,</w:t>
            </w:r>
            <w:r w:rsidR="00A14618">
              <w:rPr>
                <w:rFonts w:eastAsiaTheme="minorEastAsia"/>
                <w:b/>
                <w:bCs/>
                <w:sz w:val="22"/>
                <w:szCs w:val="22"/>
                <w:lang w:eastAsia="en-US"/>
              </w:rPr>
              <w:t>11</w:t>
            </w:r>
            <w:r w:rsidRPr="00CC744C">
              <w:rPr>
                <w:rFonts w:eastAsiaTheme="minorEastAsia"/>
                <w:b/>
                <w:bCs/>
                <w:sz w:val="22"/>
                <w:szCs w:val="22"/>
                <w:lang w:eastAsia="en-US"/>
              </w:rPr>
              <w:t xml:space="preserve"> </w:t>
            </w:r>
          </w:p>
          <w:p w14:paraId="055B20CA" w14:textId="48E4BD01" w:rsidR="00CC744C" w:rsidRPr="00E26C0C" w:rsidRDefault="00CC744C" w:rsidP="00CC744C">
            <w:pPr>
              <w:widowControl w:val="0"/>
              <w:tabs>
                <w:tab w:val="left" w:pos="993"/>
              </w:tabs>
              <w:jc w:val="both"/>
              <w:rPr>
                <w:rFonts w:eastAsiaTheme="minorEastAsia"/>
                <w:sz w:val="22"/>
                <w:szCs w:val="22"/>
              </w:rPr>
            </w:pPr>
            <w:r w:rsidRPr="00CC744C">
              <w:rPr>
                <w:rFonts w:eastAsiaTheme="minorEastAsia"/>
                <w:b/>
                <w:bCs/>
                <w:sz w:val="22"/>
                <w:szCs w:val="22"/>
                <w:lang w:eastAsia="en-US"/>
              </w:rPr>
              <w:t>из раздела 9</w:t>
            </w:r>
            <w:r w:rsidR="00A14618">
              <w:rPr>
                <w:rFonts w:eastAsiaTheme="minorEastAsia"/>
                <w:b/>
                <w:bCs/>
                <w:sz w:val="22"/>
                <w:szCs w:val="22"/>
                <w:lang w:eastAsia="en-US"/>
              </w:rPr>
              <w:t xml:space="preserve">: </w:t>
            </w:r>
            <w:r w:rsidR="00D74C77">
              <w:rPr>
                <w:rFonts w:eastAsiaTheme="minorEastAsia"/>
                <w:b/>
                <w:bCs/>
                <w:sz w:val="22"/>
                <w:szCs w:val="22"/>
                <w:lang w:eastAsia="en-US"/>
              </w:rPr>
              <w:t>2,4,5</w:t>
            </w:r>
          </w:p>
        </w:tc>
        <w:tc>
          <w:tcPr>
            <w:tcW w:w="2835" w:type="dxa"/>
          </w:tcPr>
          <w:p w14:paraId="1405A201" w14:textId="18DBDE53" w:rsidR="00E26C0C" w:rsidRPr="009424C7" w:rsidRDefault="00971049" w:rsidP="008E147E">
            <w:pPr>
              <w:widowControl w:val="0"/>
              <w:jc w:val="both"/>
              <w:rPr>
                <w:rFonts w:eastAsiaTheme="minorEastAsia"/>
                <w:sz w:val="22"/>
                <w:szCs w:val="22"/>
                <w:highlight w:val="yellow"/>
              </w:rPr>
            </w:pPr>
            <w:r w:rsidRPr="00971049">
              <w:rPr>
                <w:rFonts w:eastAsiaTheme="minorEastAsia"/>
                <w:sz w:val="22"/>
                <w:szCs w:val="22"/>
              </w:rPr>
              <w:t>Решение задач, анализ судебной практики</w:t>
            </w:r>
          </w:p>
        </w:tc>
      </w:tr>
    </w:tbl>
    <w:p w14:paraId="5C00C15D" w14:textId="3F17259A" w:rsidR="00702F61" w:rsidRPr="008E147E" w:rsidRDefault="008E147E" w:rsidP="008E147E">
      <w:pPr>
        <w:pStyle w:val="afa"/>
        <w:jc w:val="both"/>
        <w:rPr>
          <w:szCs w:val="28"/>
        </w:rPr>
      </w:pPr>
      <w:r>
        <w:rPr>
          <w:szCs w:val="28"/>
        </w:rPr>
        <w:t xml:space="preserve">             </w:t>
      </w:r>
    </w:p>
    <w:p w14:paraId="24070246" w14:textId="77777777" w:rsidR="00CD1C10" w:rsidRDefault="00CD1C10" w:rsidP="00CD1C10">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BEF0A13" w14:textId="77777777" w:rsidR="00E6614A" w:rsidRPr="005532E3" w:rsidRDefault="00E6614A" w:rsidP="00CD1C10">
      <w:pPr>
        <w:ind w:firstLine="709"/>
        <w:jc w:val="both"/>
        <w:rPr>
          <w:b/>
          <w:bCs/>
          <w:sz w:val="28"/>
          <w:szCs w:val="28"/>
        </w:rPr>
      </w:pPr>
    </w:p>
    <w:p w14:paraId="5C626227" w14:textId="77777777" w:rsidR="00CD1C10" w:rsidRDefault="00CD1C10" w:rsidP="00CD1C10">
      <w:pPr>
        <w:keepNext/>
        <w:ind w:firstLine="709"/>
        <w:jc w:val="both"/>
        <w:rPr>
          <w:b/>
          <w:sz w:val="28"/>
          <w:szCs w:val="28"/>
        </w:rPr>
      </w:pPr>
      <w:r w:rsidRPr="00F36684">
        <w:rPr>
          <w:b/>
          <w:sz w:val="28"/>
          <w:szCs w:val="28"/>
        </w:rPr>
        <w:lastRenderedPageBreak/>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55C578C" w14:textId="77777777" w:rsidR="00CD1C10" w:rsidRPr="005532E3" w:rsidRDefault="00CD1C10" w:rsidP="00D77DB9">
      <w:pPr>
        <w:rPr>
          <w:sz w:val="28"/>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528"/>
        <w:gridCol w:w="2977"/>
      </w:tblGrid>
      <w:tr w:rsidR="00E26C0C" w:rsidRPr="00E26C0C" w14:paraId="24D245B9" w14:textId="77777777" w:rsidTr="009424C7">
        <w:trPr>
          <w:tblHeader/>
        </w:trPr>
        <w:tc>
          <w:tcPr>
            <w:tcW w:w="2269" w:type="dxa"/>
            <w:shd w:val="clear" w:color="auto" w:fill="auto"/>
          </w:tcPr>
          <w:p w14:paraId="4EABCCDC" w14:textId="0BF94AC8" w:rsidR="00E26C0C" w:rsidRPr="00E26C0C" w:rsidRDefault="00E26C0C" w:rsidP="009424C7">
            <w:pPr>
              <w:spacing w:before="100" w:after="100"/>
              <w:jc w:val="center"/>
              <w:rPr>
                <w:b/>
                <w:color w:val="000000"/>
              </w:rPr>
            </w:pPr>
            <w:r w:rsidRPr="00E26C0C">
              <w:rPr>
                <w:b/>
                <w:bCs/>
                <w:color w:val="000000"/>
              </w:rPr>
              <w:t>Наименование тем дисциплины</w:t>
            </w:r>
          </w:p>
        </w:tc>
        <w:tc>
          <w:tcPr>
            <w:tcW w:w="5528" w:type="dxa"/>
            <w:shd w:val="clear" w:color="auto" w:fill="auto"/>
          </w:tcPr>
          <w:p w14:paraId="2FDEFA46" w14:textId="77777777" w:rsidR="00E26C0C" w:rsidRPr="00E26C0C" w:rsidRDefault="00E26C0C" w:rsidP="00E26C0C">
            <w:pPr>
              <w:spacing w:before="100" w:after="100"/>
              <w:jc w:val="center"/>
              <w:rPr>
                <w:b/>
                <w:color w:val="000000"/>
              </w:rPr>
            </w:pPr>
            <w:r w:rsidRPr="00E26C0C">
              <w:rPr>
                <w:b/>
                <w:bCs/>
                <w:color w:val="000000"/>
              </w:rPr>
              <w:t xml:space="preserve">Перечень вопросов, отводимых на самостоятельное освоение  </w:t>
            </w:r>
          </w:p>
        </w:tc>
        <w:tc>
          <w:tcPr>
            <w:tcW w:w="2977" w:type="dxa"/>
          </w:tcPr>
          <w:p w14:paraId="18342DEB" w14:textId="77777777" w:rsidR="00E26C0C" w:rsidRPr="00E26C0C" w:rsidRDefault="00E26C0C" w:rsidP="00E26C0C">
            <w:pPr>
              <w:spacing w:before="100" w:after="100"/>
              <w:jc w:val="center"/>
              <w:rPr>
                <w:b/>
                <w:color w:val="000000"/>
              </w:rPr>
            </w:pPr>
            <w:r w:rsidRPr="00E26C0C">
              <w:rPr>
                <w:b/>
                <w:bCs/>
                <w:color w:val="000000"/>
              </w:rPr>
              <w:t>Формы внеаудиторной самостоятельной работы</w:t>
            </w:r>
          </w:p>
        </w:tc>
      </w:tr>
      <w:tr w:rsidR="00E26C0C" w:rsidRPr="00E26C0C" w14:paraId="44279849" w14:textId="77777777" w:rsidTr="009424C7">
        <w:tc>
          <w:tcPr>
            <w:tcW w:w="2269" w:type="dxa"/>
            <w:shd w:val="clear" w:color="auto" w:fill="auto"/>
          </w:tcPr>
          <w:p w14:paraId="31C98A46" w14:textId="77777777" w:rsidR="00E26C0C" w:rsidRPr="00E26C0C" w:rsidRDefault="00E26C0C" w:rsidP="00E26C0C">
            <w:pPr>
              <w:widowControl w:val="0"/>
              <w:spacing w:line="20" w:lineRule="atLeast"/>
              <w:jc w:val="both"/>
              <w:outlineLvl w:val="0"/>
              <w:rPr>
                <w:rFonts w:eastAsiaTheme="minorEastAsia"/>
                <w:bCs/>
              </w:rPr>
            </w:pPr>
            <w:r w:rsidRPr="00E26C0C">
              <w:rPr>
                <w:rFonts w:eastAsiaTheme="minorEastAsia"/>
                <w:bCs/>
              </w:rPr>
              <w:t>Тема 1. Понятие, содержание и субъекты экономической</w:t>
            </w:r>
            <w:r w:rsidRPr="00E26C0C">
              <w:rPr>
                <w:rFonts w:eastAsiaTheme="minorEastAsia"/>
                <w:b/>
                <w:bCs/>
              </w:rPr>
              <w:t xml:space="preserve"> </w:t>
            </w:r>
            <w:r w:rsidRPr="00E26C0C">
              <w:rPr>
                <w:rFonts w:eastAsiaTheme="minorEastAsia"/>
                <w:bCs/>
              </w:rPr>
              <w:t>деятельности и экономических отношений</w:t>
            </w:r>
          </w:p>
        </w:tc>
        <w:tc>
          <w:tcPr>
            <w:tcW w:w="5528" w:type="dxa"/>
            <w:shd w:val="clear" w:color="auto" w:fill="auto"/>
          </w:tcPr>
          <w:p w14:paraId="1BCA5E86" w14:textId="5E9ECFFA" w:rsidR="00E26C0C" w:rsidRPr="00E26C0C" w:rsidRDefault="00F351D1" w:rsidP="00F351D1">
            <w:pPr>
              <w:widowControl w:val="0"/>
              <w:jc w:val="both"/>
              <w:rPr>
                <w:rFonts w:eastAsiaTheme="minorEastAsia"/>
                <w:sz w:val="22"/>
                <w:szCs w:val="22"/>
              </w:rPr>
            </w:pPr>
            <w:r>
              <w:rPr>
                <w:rFonts w:eastAsiaTheme="minorEastAsia"/>
                <w:sz w:val="22"/>
                <w:szCs w:val="22"/>
              </w:rPr>
              <w:t>1.</w:t>
            </w:r>
            <w:r w:rsidR="00E26C0C" w:rsidRPr="00E26C0C">
              <w:rPr>
                <w:rFonts w:eastAsiaTheme="minorEastAsia"/>
                <w:sz w:val="22"/>
                <w:szCs w:val="22"/>
              </w:rPr>
              <w:t xml:space="preserve">Хозяйственно-правовое значение и масштабы деятельности федеральных органов государственного управления, их доминирующая роль в управлении государством и управлении хозяйством. </w:t>
            </w:r>
          </w:p>
          <w:p w14:paraId="3D98EBE8" w14:textId="4C02D568" w:rsidR="00E26C0C" w:rsidRPr="00E26C0C" w:rsidRDefault="00F351D1" w:rsidP="00F351D1">
            <w:pPr>
              <w:widowControl w:val="0"/>
              <w:jc w:val="both"/>
              <w:rPr>
                <w:rFonts w:eastAsiaTheme="minorEastAsia"/>
                <w:bCs/>
                <w:sz w:val="22"/>
                <w:szCs w:val="22"/>
                <w:lang w:eastAsia="en-US"/>
              </w:rPr>
            </w:pPr>
            <w:r>
              <w:rPr>
                <w:rFonts w:eastAsiaTheme="minorEastAsia"/>
                <w:sz w:val="22"/>
                <w:szCs w:val="22"/>
              </w:rPr>
              <w:t>2.</w:t>
            </w:r>
            <w:r w:rsidR="00E26C0C" w:rsidRPr="00E26C0C">
              <w:rPr>
                <w:rFonts w:eastAsiaTheme="minorEastAsia"/>
                <w:sz w:val="22"/>
                <w:szCs w:val="22"/>
              </w:rPr>
              <w:t xml:space="preserve"> Правовые основы планирования, бюджетирования, налогообложения и </w:t>
            </w:r>
            <w:proofErr w:type="spellStart"/>
            <w:r w:rsidR="00E26C0C" w:rsidRPr="00E26C0C">
              <w:rPr>
                <w:rFonts w:eastAsiaTheme="minorEastAsia"/>
                <w:sz w:val="22"/>
                <w:szCs w:val="22"/>
              </w:rPr>
              <w:t>ревизионно</w:t>
            </w:r>
            <w:proofErr w:type="spellEnd"/>
            <w:r w:rsidR="00E26C0C" w:rsidRPr="00E26C0C">
              <w:rPr>
                <w:rFonts w:eastAsiaTheme="minorEastAsia"/>
                <w:sz w:val="22"/>
                <w:szCs w:val="22"/>
              </w:rPr>
              <w:t>-контрольной деятельности в регулировании экономики.</w:t>
            </w:r>
          </w:p>
          <w:p w14:paraId="2E9F0A16" w14:textId="37646009" w:rsidR="00E26C0C" w:rsidRPr="00E26C0C" w:rsidRDefault="00F351D1" w:rsidP="00F351D1">
            <w:pPr>
              <w:widowControl w:val="0"/>
              <w:jc w:val="both"/>
              <w:rPr>
                <w:rFonts w:eastAsiaTheme="minorEastAsia"/>
                <w:bCs/>
                <w:sz w:val="22"/>
                <w:szCs w:val="22"/>
                <w:lang w:eastAsia="en-US"/>
              </w:rPr>
            </w:pPr>
            <w:r>
              <w:rPr>
                <w:rFonts w:eastAsiaTheme="minorEastAsia"/>
                <w:sz w:val="22"/>
                <w:szCs w:val="22"/>
              </w:rPr>
              <w:t>3.</w:t>
            </w:r>
            <w:r w:rsidR="00E26C0C" w:rsidRPr="00E26C0C">
              <w:rPr>
                <w:rFonts w:eastAsiaTheme="minorEastAsia"/>
                <w:sz w:val="22"/>
                <w:szCs w:val="22"/>
              </w:rPr>
              <w:t xml:space="preserve"> Формулирование региональных экономических задач в рамках конституционно-правового регулирования субъектов РФ и органов местного самоуправления. </w:t>
            </w:r>
          </w:p>
          <w:p w14:paraId="2652A990" w14:textId="0B4B4C50" w:rsidR="00E26C0C" w:rsidRPr="00E26C0C" w:rsidRDefault="00F351D1" w:rsidP="00F351D1">
            <w:pPr>
              <w:widowControl w:val="0"/>
              <w:jc w:val="both"/>
              <w:rPr>
                <w:rFonts w:eastAsiaTheme="minorEastAsia"/>
                <w:bCs/>
                <w:sz w:val="22"/>
                <w:szCs w:val="22"/>
                <w:lang w:eastAsia="en-US"/>
              </w:rPr>
            </w:pPr>
            <w:r>
              <w:rPr>
                <w:rFonts w:eastAsiaTheme="minorEastAsia"/>
                <w:sz w:val="22"/>
                <w:szCs w:val="22"/>
              </w:rPr>
              <w:t>4.</w:t>
            </w:r>
            <w:r w:rsidR="00E26C0C" w:rsidRPr="00E26C0C">
              <w:rPr>
                <w:rFonts w:eastAsiaTheme="minorEastAsia"/>
                <w:sz w:val="22"/>
                <w:szCs w:val="22"/>
              </w:rPr>
              <w:t>Экономическая политика России. Ответственность государства в области экономики.</w:t>
            </w:r>
          </w:p>
        </w:tc>
        <w:tc>
          <w:tcPr>
            <w:tcW w:w="2977" w:type="dxa"/>
          </w:tcPr>
          <w:p w14:paraId="4C3FBC4C" w14:textId="77777777" w:rsidR="00E26C0C" w:rsidRPr="00E26C0C" w:rsidRDefault="00E26C0C" w:rsidP="00E26C0C">
            <w:pPr>
              <w:widowControl w:val="0"/>
              <w:jc w:val="both"/>
              <w:rPr>
                <w:rFonts w:eastAsiaTheme="minorEastAsia"/>
                <w:bCs/>
                <w:sz w:val="22"/>
                <w:szCs w:val="22"/>
                <w:highlight w:val="yellow"/>
                <w:lang w:eastAsia="en-US"/>
              </w:rPr>
            </w:pPr>
            <w:r w:rsidRPr="00E26C0C">
              <w:rPr>
                <w:rFonts w:eastAsiaTheme="minorEastAsia"/>
                <w:sz w:val="22"/>
                <w:szCs w:val="22"/>
              </w:rPr>
              <w:t>Подготовка к семинарским и практическим занятиям. Аннотирование книг и статей. Подбор материала для написания докладов;</w:t>
            </w:r>
            <w:r w:rsidRPr="00E26C0C">
              <w:rPr>
                <w:rFonts w:eastAsiaTheme="minorEastAsia"/>
                <w:sz w:val="22"/>
                <w:szCs w:val="22"/>
                <w:lang w:eastAsia="en-US"/>
              </w:rPr>
              <w:t xml:space="preserve"> реферата</w:t>
            </w:r>
            <w:r w:rsidRPr="00E26C0C">
              <w:rPr>
                <w:rFonts w:eastAsiaTheme="minorEastAsia"/>
                <w:sz w:val="22"/>
                <w:szCs w:val="22"/>
              </w:rPr>
              <w:t>; презентаций</w:t>
            </w:r>
            <w:r w:rsidRPr="00E26C0C">
              <w:rPr>
                <w:rFonts w:eastAsiaTheme="minorEastAsia"/>
                <w:sz w:val="22"/>
                <w:szCs w:val="22"/>
                <w:lang w:eastAsia="en-US"/>
              </w:rPr>
              <w:t>. Составление глоссария по учебной дисциплине.</w:t>
            </w:r>
          </w:p>
        </w:tc>
      </w:tr>
      <w:tr w:rsidR="00E26C0C" w:rsidRPr="00E26C0C" w14:paraId="4439DFF6" w14:textId="77777777" w:rsidTr="009424C7">
        <w:tc>
          <w:tcPr>
            <w:tcW w:w="2269" w:type="dxa"/>
            <w:shd w:val="clear" w:color="auto" w:fill="auto"/>
          </w:tcPr>
          <w:p w14:paraId="3E09F8D8" w14:textId="77777777" w:rsidR="00E26C0C" w:rsidRPr="00E26C0C" w:rsidRDefault="00E26C0C" w:rsidP="00E26C0C">
            <w:pPr>
              <w:widowControl w:val="0"/>
              <w:spacing w:line="20" w:lineRule="atLeast"/>
              <w:outlineLvl w:val="0"/>
              <w:rPr>
                <w:rFonts w:eastAsiaTheme="minorEastAsia"/>
                <w:bCs/>
              </w:rPr>
            </w:pPr>
            <w:r w:rsidRPr="00E26C0C">
              <w:rPr>
                <w:rFonts w:eastAsiaTheme="minorEastAsia"/>
                <w:bCs/>
              </w:rPr>
              <w:t>Тема 2. Правовое регулирование в сфере экономической деятельности</w:t>
            </w:r>
          </w:p>
        </w:tc>
        <w:tc>
          <w:tcPr>
            <w:tcW w:w="5528" w:type="dxa"/>
            <w:shd w:val="clear" w:color="auto" w:fill="auto"/>
          </w:tcPr>
          <w:p w14:paraId="1F9C4585"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1.</w:t>
            </w:r>
            <w:r w:rsidRPr="00E26C0C">
              <w:rPr>
                <w:rFonts w:eastAsiaTheme="minorEastAsia"/>
                <w:b/>
                <w:color w:val="333333"/>
                <w:sz w:val="22"/>
                <w:szCs w:val="22"/>
              </w:rPr>
              <w:t xml:space="preserve"> </w:t>
            </w:r>
            <w:r w:rsidRPr="00E26C0C">
              <w:rPr>
                <w:rFonts w:eastAsiaTheme="minorEastAsia"/>
                <w:sz w:val="22"/>
                <w:szCs w:val="22"/>
              </w:rPr>
              <w:t xml:space="preserve">Понятие и функции правового регулирования экономики. </w:t>
            </w:r>
          </w:p>
          <w:p w14:paraId="4923CAFE"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Государственная регистрация и лицензирование как способы государственного регулирования. </w:t>
            </w:r>
          </w:p>
          <w:p w14:paraId="7D2F5DA4"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3. Государственные институты, обеспечивающие соблюдение законности и правопорядка в экономической сфере. </w:t>
            </w:r>
          </w:p>
          <w:p w14:paraId="1D2867F2"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4. Обеспечение и охрана интересов субъектов хозяйственной деятельности. </w:t>
            </w:r>
          </w:p>
          <w:p w14:paraId="3228830F"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5. Судебные органы, рассматривающие экономические споры. Процедуры оздоровления и банкротства</w:t>
            </w:r>
          </w:p>
          <w:p w14:paraId="5738AF9D" w14:textId="77777777" w:rsidR="00E26C0C" w:rsidRPr="00E26C0C" w:rsidRDefault="00E26C0C" w:rsidP="00E26C0C">
            <w:pPr>
              <w:widowControl w:val="0"/>
              <w:tabs>
                <w:tab w:val="left" w:pos="993"/>
              </w:tabs>
              <w:jc w:val="both"/>
              <w:rPr>
                <w:rFonts w:eastAsiaTheme="minorEastAsia"/>
                <w:b/>
                <w:bCs/>
                <w:iCs/>
                <w:sz w:val="22"/>
                <w:szCs w:val="22"/>
                <w:lang w:eastAsia="en-US"/>
              </w:rPr>
            </w:pPr>
          </w:p>
        </w:tc>
        <w:tc>
          <w:tcPr>
            <w:tcW w:w="2977" w:type="dxa"/>
          </w:tcPr>
          <w:p w14:paraId="34B5F9B8" w14:textId="77777777" w:rsidR="00E26C0C" w:rsidRPr="00E26C0C" w:rsidRDefault="00E26C0C" w:rsidP="00E26C0C">
            <w:pPr>
              <w:widowControl w:val="0"/>
              <w:tabs>
                <w:tab w:val="num" w:pos="0"/>
              </w:tabs>
              <w:jc w:val="both"/>
              <w:rPr>
                <w:rFonts w:eastAsiaTheme="minorEastAsia"/>
                <w:sz w:val="22"/>
                <w:szCs w:val="22"/>
                <w:highlight w:val="yellow"/>
              </w:rPr>
            </w:pPr>
            <w:r w:rsidRPr="00E26C0C">
              <w:rPr>
                <w:rFonts w:eastAsiaTheme="minorEastAsia"/>
                <w:sz w:val="22"/>
                <w:szCs w:val="22"/>
              </w:rPr>
              <w:t>Подготовка к семинарским и практическим занятиям. Работа с нормативными правовыми актами. Аннотирование книг и статей. Подбор материала для написания докладов;</w:t>
            </w:r>
            <w:r w:rsidRPr="00E26C0C">
              <w:rPr>
                <w:rFonts w:eastAsiaTheme="minorEastAsia"/>
                <w:sz w:val="22"/>
                <w:szCs w:val="22"/>
                <w:lang w:eastAsia="en-US"/>
              </w:rPr>
              <w:t xml:space="preserve"> реферата</w:t>
            </w:r>
            <w:r w:rsidRPr="00E26C0C">
              <w:rPr>
                <w:rFonts w:eastAsiaTheme="minorEastAsia"/>
                <w:sz w:val="22"/>
                <w:szCs w:val="22"/>
              </w:rPr>
              <w:t>; презентаций. Подготовка к контрольной работе</w:t>
            </w:r>
          </w:p>
        </w:tc>
      </w:tr>
      <w:tr w:rsidR="00E26C0C" w:rsidRPr="00E26C0C" w14:paraId="7CB0B723" w14:textId="77777777" w:rsidTr="009424C7">
        <w:tc>
          <w:tcPr>
            <w:tcW w:w="2269" w:type="dxa"/>
            <w:shd w:val="clear" w:color="auto" w:fill="auto"/>
          </w:tcPr>
          <w:p w14:paraId="7B51AB38" w14:textId="77777777" w:rsidR="00E26C0C" w:rsidRPr="00E26C0C" w:rsidRDefault="00E26C0C" w:rsidP="00E26C0C">
            <w:pPr>
              <w:widowControl w:val="0"/>
              <w:spacing w:line="20" w:lineRule="atLeast"/>
            </w:pPr>
            <w:r w:rsidRPr="00E26C0C">
              <w:t>Тема 3. Государство Российская Федерация и его субъекты как участники экономической деятельности</w:t>
            </w:r>
          </w:p>
        </w:tc>
        <w:tc>
          <w:tcPr>
            <w:tcW w:w="5528" w:type="dxa"/>
            <w:shd w:val="clear" w:color="auto" w:fill="auto"/>
          </w:tcPr>
          <w:p w14:paraId="07226ECB" w14:textId="46EBC372" w:rsidR="00E26C0C" w:rsidRPr="00E26C0C" w:rsidRDefault="00F351D1" w:rsidP="00F351D1">
            <w:pPr>
              <w:widowControl w:val="0"/>
              <w:jc w:val="both"/>
              <w:rPr>
                <w:rFonts w:eastAsiaTheme="minorEastAsia"/>
                <w:sz w:val="22"/>
                <w:szCs w:val="22"/>
              </w:rPr>
            </w:pPr>
            <w:r>
              <w:rPr>
                <w:rFonts w:eastAsiaTheme="minorEastAsia"/>
                <w:sz w:val="22"/>
                <w:szCs w:val="22"/>
              </w:rPr>
              <w:t>1.</w:t>
            </w:r>
            <w:r w:rsidR="00E26C0C" w:rsidRPr="00E26C0C">
              <w:rPr>
                <w:rFonts w:eastAsiaTheme="minorEastAsia"/>
                <w:sz w:val="22"/>
                <w:szCs w:val="22"/>
              </w:rPr>
              <w:t>Задачи и цели государственного регулирования экономической, в том числе внешнеторговой деятельности.</w:t>
            </w:r>
          </w:p>
          <w:p w14:paraId="4F012781"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Система </w:t>
            </w:r>
            <w:proofErr w:type="gramStart"/>
            <w:r w:rsidRPr="00E26C0C">
              <w:rPr>
                <w:rFonts w:eastAsiaTheme="minorEastAsia"/>
                <w:sz w:val="22"/>
                <w:szCs w:val="22"/>
              </w:rPr>
              <w:t>органов</w:t>
            </w:r>
            <w:proofErr w:type="gramEnd"/>
            <w:r w:rsidRPr="00E26C0C">
              <w:rPr>
                <w:rFonts w:eastAsiaTheme="minorEastAsia"/>
                <w:sz w:val="22"/>
                <w:szCs w:val="22"/>
              </w:rPr>
              <w:t xml:space="preserve"> осуществляющих государственный контроль и надзор в сфере экономической деятельности, их основные задачи и функции.</w:t>
            </w:r>
          </w:p>
          <w:p w14:paraId="7A555DD2" w14:textId="77777777" w:rsidR="00E26C0C" w:rsidRPr="00E26C0C" w:rsidRDefault="00E26C0C" w:rsidP="00E26C0C">
            <w:pPr>
              <w:widowControl w:val="0"/>
              <w:tabs>
                <w:tab w:val="num" w:pos="0"/>
                <w:tab w:val="left" w:pos="1659"/>
                <w:tab w:val="left" w:pos="1813"/>
                <w:tab w:val="center" w:pos="4677"/>
              </w:tabs>
              <w:jc w:val="both"/>
              <w:rPr>
                <w:rFonts w:eastAsiaTheme="minorEastAsia"/>
                <w:sz w:val="22"/>
                <w:szCs w:val="22"/>
              </w:rPr>
            </w:pPr>
            <w:r w:rsidRPr="00E26C0C">
              <w:rPr>
                <w:rFonts w:eastAsiaTheme="minorEastAsia"/>
                <w:sz w:val="22"/>
                <w:szCs w:val="22"/>
              </w:rPr>
              <w:t>3. Роль и значение обязательной государственной регистрации всех юридических лиц, как формы государственного контроля в сфере экономики.</w:t>
            </w:r>
          </w:p>
          <w:p w14:paraId="37FD38F3" w14:textId="77777777" w:rsidR="00E26C0C" w:rsidRPr="00E26C0C" w:rsidRDefault="00E26C0C" w:rsidP="00E26C0C">
            <w:pPr>
              <w:widowControl w:val="0"/>
              <w:tabs>
                <w:tab w:val="left" w:pos="993"/>
              </w:tabs>
              <w:jc w:val="both"/>
              <w:rPr>
                <w:rFonts w:eastAsiaTheme="minorEastAsia"/>
                <w:b/>
                <w:bCs/>
                <w:iCs/>
                <w:sz w:val="22"/>
                <w:szCs w:val="22"/>
                <w:lang w:eastAsia="en-US"/>
              </w:rPr>
            </w:pPr>
            <w:r w:rsidRPr="00E26C0C">
              <w:rPr>
                <w:rFonts w:eastAsiaTheme="minorEastAsia"/>
                <w:sz w:val="22"/>
                <w:szCs w:val="22"/>
              </w:rPr>
              <w:t>4. Основные принципы осуществления лицензирования. Порядок получения лицензии. Порядок приостановления действия и аннулирования лицензии.</w:t>
            </w:r>
          </w:p>
        </w:tc>
        <w:tc>
          <w:tcPr>
            <w:tcW w:w="2977" w:type="dxa"/>
          </w:tcPr>
          <w:p w14:paraId="087E9F44" w14:textId="77777777" w:rsidR="00E26C0C" w:rsidRPr="00E26C0C" w:rsidRDefault="00E26C0C" w:rsidP="00E26C0C">
            <w:pPr>
              <w:widowControl w:val="0"/>
              <w:tabs>
                <w:tab w:val="num" w:pos="0"/>
              </w:tabs>
              <w:jc w:val="both"/>
              <w:rPr>
                <w:rFonts w:eastAsiaTheme="minorEastAsia"/>
                <w:sz w:val="22"/>
                <w:szCs w:val="22"/>
                <w:highlight w:val="yellow"/>
              </w:rPr>
            </w:pPr>
            <w:r w:rsidRPr="00E26C0C">
              <w:rPr>
                <w:rFonts w:eastAsiaTheme="minorEastAsia"/>
                <w:sz w:val="22"/>
                <w:szCs w:val="22"/>
              </w:rPr>
              <w:t>Подготовка к семинарским и практическим занятиям. Работа с нормативными правовыми актами. Аннотирование книг и статей. Подготовка к круглому столу на тему «Государственного регулирования экономической деятельности».</w:t>
            </w:r>
          </w:p>
        </w:tc>
      </w:tr>
      <w:tr w:rsidR="00E26C0C" w:rsidRPr="00E26C0C" w14:paraId="5ADCFBA6" w14:textId="77777777" w:rsidTr="009424C7">
        <w:tc>
          <w:tcPr>
            <w:tcW w:w="2269" w:type="dxa"/>
            <w:shd w:val="clear" w:color="auto" w:fill="auto"/>
          </w:tcPr>
          <w:p w14:paraId="226EA5D7" w14:textId="3B8BA37C" w:rsidR="00E26C0C" w:rsidRPr="00E26C0C" w:rsidRDefault="00E26C0C" w:rsidP="00E26C0C">
            <w:pPr>
              <w:widowControl w:val="0"/>
              <w:spacing w:line="240" w:lineRule="atLeast"/>
              <w:rPr>
                <w:rFonts w:eastAsiaTheme="minorEastAsia"/>
                <w:bCs/>
              </w:rPr>
            </w:pPr>
            <w:r w:rsidRPr="00E26C0C">
              <w:rPr>
                <w:rFonts w:eastAsiaTheme="minorEastAsia"/>
                <w:bCs/>
              </w:rPr>
              <w:t xml:space="preserve">Тема 4. </w:t>
            </w:r>
            <w:r w:rsidR="00CB7197" w:rsidRPr="00CB7197">
              <w:rPr>
                <w:rFonts w:eastAsiaTheme="minorEastAsia"/>
                <w:bCs/>
              </w:rPr>
              <w:t>Граждане (физические лица) и юридические лица как субъекты экономической деятельности</w:t>
            </w:r>
          </w:p>
        </w:tc>
        <w:tc>
          <w:tcPr>
            <w:tcW w:w="5528" w:type="dxa"/>
            <w:shd w:val="clear" w:color="auto" w:fill="auto"/>
          </w:tcPr>
          <w:p w14:paraId="09DCE0C8"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1. Признаки и виды муниципальных образований.</w:t>
            </w:r>
          </w:p>
          <w:p w14:paraId="3EA9E8BD" w14:textId="71A90BF7" w:rsidR="00E26C0C" w:rsidRPr="00E26C0C" w:rsidRDefault="00F351D1" w:rsidP="00E26C0C">
            <w:pPr>
              <w:widowControl w:val="0"/>
              <w:tabs>
                <w:tab w:val="num" w:pos="0"/>
              </w:tabs>
              <w:jc w:val="both"/>
              <w:rPr>
                <w:rFonts w:eastAsiaTheme="minorEastAsia"/>
                <w:sz w:val="22"/>
                <w:szCs w:val="22"/>
              </w:rPr>
            </w:pPr>
            <w:r>
              <w:rPr>
                <w:rFonts w:eastAsiaTheme="minorEastAsia"/>
                <w:sz w:val="22"/>
                <w:szCs w:val="22"/>
              </w:rPr>
              <w:t>2</w:t>
            </w:r>
            <w:r w:rsidR="00E26C0C" w:rsidRPr="00E26C0C">
              <w:rPr>
                <w:rFonts w:eastAsiaTheme="minorEastAsia"/>
                <w:sz w:val="22"/>
                <w:szCs w:val="22"/>
              </w:rPr>
              <w:t>. Финансово-</w:t>
            </w:r>
            <w:r w:rsidR="00E26C0C" w:rsidRPr="00E26C0C">
              <w:rPr>
                <w:rFonts w:eastAsiaTheme="minorEastAsia"/>
                <w:bCs/>
                <w:sz w:val="22"/>
                <w:szCs w:val="22"/>
              </w:rPr>
              <w:t>хозяйственные</w:t>
            </w:r>
            <w:r w:rsidR="00E26C0C" w:rsidRPr="00E26C0C">
              <w:rPr>
                <w:rFonts w:eastAsiaTheme="minorEastAsia"/>
                <w:sz w:val="22"/>
                <w:szCs w:val="22"/>
              </w:rPr>
              <w:t xml:space="preserve"> отношения </w:t>
            </w:r>
            <w:r w:rsidR="00E26C0C" w:rsidRPr="00E26C0C">
              <w:rPr>
                <w:rFonts w:eastAsiaTheme="minorEastAsia"/>
                <w:bCs/>
                <w:sz w:val="22"/>
                <w:szCs w:val="22"/>
              </w:rPr>
              <w:t>органов</w:t>
            </w:r>
            <w:r w:rsidR="00E26C0C" w:rsidRPr="00E26C0C">
              <w:rPr>
                <w:rFonts w:eastAsiaTheme="minorEastAsia"/>
                <w:sz w:val="22"/>
                <w:szCs w:val="22"/>
              </w:rPr>
              <w:t xml:space="preserve"> </w:t>
            </w:r>
            <w:r w:rsidR="00E26C0C" w:rsidRPr="00E26C0C">
              <w:rPr>
                <w:rFonts w:eastAsiaTheme="minorEastAsia"/>
                <w:bCs/>
                <w:sz w:val="22"/>
                <w:szCs w:val="22"/>
              </w:rPr>
              <w:t>местного</w:t>
            </w:r>
            <w:r w:rsidR="00E26C0C" w:rsidRPr="00E26C0C">
              <w:rPr>
                <w:rFonts w:eastAsiaTheme="minorEastAsia"/>
                <w:sz w:val="22"/>
                <w:szCs w:val="22"/>
              </w:rPr>
              <w:t xml:space="preserve"> самоуправления с </w:t>
            </w:r>
            <w:r w:rsidR="00E26C0C" w:rsidRPr="00E26C0C">
              <w:rPr>
                <w:rFonts w:eastAsiaTheme="minorEastAsia"/>
                <w:bCs/>
                <w:sz w:val="22"/>
                <w:szCs w:val="22"/>
              </w:rPr>
              <w:t>субъектами</w:t>
            </w:r>
            <w:r w:rsidR="00E26C0C" w:rsidRPr="00E26C0C">
              <w:rPr>
                <w:rFonts w:eastAsiaTheme="minorEastAsia"/>
                <w:sz w:val="22"/>
                <w:szCs w:val="22"/>
              </w:rPr>
              <w:t xml:space="preserve"> </w:t>
            </w:r>
            <w:r w:rsidR="00E26C0C" w:rsidRPr="00E26C0C">
              <w:rPr>
                <w:rFonts w:eastAsiaTheme="minorEastAsia"/>
                <w:bCs/>
                <w:sz w:val="22"/>
                <w:szCs w:val="22"/>
              </w:rPr>
              <w:t>муниципальной</w:t>
            </w:r>
            <w:r w:rsidR="00E26C0C" w:rsidRPr="00E26C0C">
              <w:rPr>
                <w:rFonts w:eastAsiaTheme="minorEastAsia"/>
                <w:sz w:val="22"/>
                <w:szCs w:val="22"/>
              </w:rPr>
              <w:t xml:space="preserve"> экономики.</w:t>
            </w:r>
          </w:p>
          <w:p w14:paraId="6230289A" w14:textId="3E467C56" w:rsidR="00F351D1" w:rsidRPr="00E26C0C" w:rsidRDefault="00F351D1" w:rsidP="00F351D1">
            <w:pPr>
              <w:widowControl w:val="0"/>
              <w:jc w:val="both"/>
              <w:rPr>
                <w:rFonts w:eastAsiaTheme="minorEastAsia"/>
                <w:sz w:val="22"/>
                <w:szCs w:val="22"/>
              </w:rPr>
            </w:pPr>
            <w:r>
              <w:rPr>
                <w:rFonts w:eastAsiaTheme="minorEastAsia"/>
                <w:sz w:val="22"/>
                <w:szCs w:val="22"/>
              </w:rPr>
              <w:t>3.</w:t>
            </w:r>
            <w:r w:rsidR="00E26C0C" w:rsidRPr="00E26C0C">
              <w:rPr>
                <w:rFonts w:eastAsiaTheme="minorEastAsia"/>
                <w:sz w:val="22"/>
                <w:szCs w:val="22"/>
              </w:rPr>
              <w:t>Особенности регулирования важнейших муниципальных комплексов: обеспечения жильем и жилищно-коммунальным обслуживанием, повышения уровня благоустройства территории, развития инженерно-транспортного обеспечения.</w:t>
            </w:r>
            <w:r w:rsidRPr="00E26C0C">
              <w:rPr>
                <w:rFonts w:eastAsiaTheme="minorEastAsia"/>
                <w:sz w:val="22"/>
                <w:szCs w:val="22"/>
              </w:rPr>
              <w:t xml:space="preserve"> </w:t>
            </w:r>
            <w:r>
              <w:rPr>
                <w:rFonts w:eastAsiaTheme="minorEastAsia"/>
                <w:sz w:val="22"/>
                <w:szCs w:val="22"/>
              </w:rPr>
              <w:t>4.</w:t>
            </w:r>
            <w:r w:rsidRPr="00E26C0C">
              <w:rPr>
                <w:rFonts w:eastAsiaTheme="minorEastAsia"/>
                <w:sz w:val="22"/>
                <w:szCs w:val="22"/>
              </w:rPr>
              <w:t xml:space="preserve">Крестьянское (фермерское) хозяйство. </w:t>
            </w:r>
          </w:p>
          <w:p w14:paraId="6C927987" w14:textId="05A1E1A1" w:rsidR="00F351D1" w:rsidRPr="00E26C0C" w:rsidRDefault="00F351D1" w:rsidP="00F351D1">
            <w:pPr>
              <w:widowControl w:val="0"/>
              <w:jc w:val="both"/>
              <w:rPr>
                <w:rFonts w:eastAsiaTheme="minorEastAsia"/>
                <w:sz w:val="22"/>
                <w:szCs w:val="22"/>
              </w:rPr>
            </w:pPr>
            <w:r>
              <w:rPr>
                <w:rFonts w:eastAsiaTheme="minorEastAsia"/>
                <w:sz w:val="22"/>
                <w:szCs w:val="22"/>
              </w:rPr>
              <w:t>5.</w:t>
            </w:r>
            <w:r w:rsidRPr="00E26C0C">
              <w:rPr>
                <w:rFonts w:eastAsiaTheme="minorEastAsia"/>
                <w:sz w:val="22"/>
                <w:szCs w:val="22"/>
              </w:rPr>
              <w:t xml:space="preserve"> Имущественная основа экономической (предпринимательской) деятельности гражданина (физического лица). </w:t>
            </w:r>
          </w:p>
          <w:p w14:paraId="52B653E0" w14:textId="3FE01C3B" w:rsidR="00E26C0C" w:rsidRPr="00E26C0C" w:rsidRDefault="00F351D1" w:rsidP="00F351D1">
            <w:pPr>
              <w:widowControl w:val="0"/>
              <w:tabs>
                <w:tab w:val="num" w:pos="0"/>
              </w:tabs>
              <w:jc w:val="both"/>
              <w:rPr>
                <w:rFonts w:eastAsiaTheme="minorEastAsia"/>
                <w:b/>
                <w:bCs/>
                <w:iCs/>
                <w:sz w:val="22"/>
                <w:szCs w:val="22"/>
                <w:highlight w:val="yellow"/>
                <w:lang w:eastAsia="en-US"/>
              </w:rPr>
            </w:pPr>
            <w:r>
              <w:lastRenderedPageBreak/>
              <w:t>6.</w:t>
            </w:r>
            <w:r w:rsidRPr="00E26C0C">
              <w:t>Обязательственные правоотношения гражданина (физического лица), как участника финансово-экономической деятельности, публичного и частноправового характера.</w:t>
            </w:r>
          </w:p>
        </w:tc>
        <w:tc>
          <w:tcPr>
            <w:tcW w:w="2977" w:type="dxa"/>
          </w:tcPr>
          <w:p w14:paraId="37BCA399" w14:textId="77777777" w:rsidR="00E26C0C" w:rsidRPr="00E26C0C" w:rsidRDefault="00E26C0C" w:rsidP="00E26C0C">
            <w:pPr>
              <w:widowControl w:val="0"/>
              <w:tabs>
                <w:tab w:val="num" w:pos="0"/>
              </w:tabs>
              <w:jc w:val="both"/>
              <w:rPr>
                <w:rFonts w:eastAsiaTheme="minorEastAsia"/>
                <w:bCs/>
                <w:sz w:val="22"/>
                <w:szCs w:val="22"/>
                <w:highlight w:val="yellow"/>
                <w:lang w:eastAsia="en-US"/>
              </w:rPr>
            </w:pPr>
            <w:r w:rsidRPr="00E26C0C">
              <w:rPr>
                <w:rFonts w:eastAsiaTheme="minorEastAsia"/>
                <w:sz w:val="22"/>
                <w:szCs w:val="22"/>
              </w:rPr>
              <w:lastRenderedPageBreak/>
              <w:t>Подготовка к семинарским и практическим занятиям. Аннотирование книг и статей. Подбор материала для написания докладов;</w:t>
            </w:r>
            <w:r w:rsidRPr="00E26C0C">
              <w:rPr>
                <w:rFonts w:eastAsiaTheme="minorEastAsia"/>
                <w:sz w:val="22"/>
                <w:szCs w:val="22"/>
                <w:lang w:eastAsia="en-US"/>
              </w:rPr>
              <w:t xml:space="preserve"> </w:t>
            </w:r>
            <w:r w:rsidRPr="00E26C0C">
              <w:rPr>
                <w:rFonts w:eastAsiaTheme="minorEastAsia"/>
                <w:sz w:val="22"/>
                <w:szCs w:val="22"/>
              </w:rPr>
              <w:t>презентаций</w:t>
            </w:r>
            <w:r w:rsidRPr="00E26C0C">
              <w:rPr>
                <w:rFonts w:eastAsiaTheme="minorEastAsia"/>
                <w:sz w:val="22"/>
                <w:szCs w:val="22"/>
                <w:lang w:eastAsia="en-US"/>
              </w:rPr>
              <w:t xml:space="preserve">. </w:t>
            </w:r>
            <w:r w:rsidRPr="00E26C0C">
              <w:rPr>
                <w:rFonts w:eastAsiaTheme="minorEastAsia"/>
                <w:sz w:val="22"/>
                <w:szCs w:val="22"/>
              </w:rPr>
              <w:t xml:space="preserve">Подготовка к решению </w:t>
            </w:r>
            <w:r w:rsidRPr="00E26C0C">
              <w:rPr>
                <w:rFonts w:eastAsiaTheme="minorEastAsia"/>
                <w:sz w:val="22"/>
                <w:szCs w:val="22"/>
                <w:lang w:eastAsia="en-US"/>
              </w:rPr>
              <w:t>тестовых, ситуативных заданий.</w:t>
            </w:r>
          </w:p>
        </w:tc>
      </w:tr>
      <w:tr w:rsidR="00E26C0C" w:rsidRPr="00E26C0C" w14:paraId="0E3BDB15" w14:textId="77777777" w:rsidTr="009424C7">
        <w:tc>
          <w:tcPr>
            <w:tcW w:w="2269" w:type="dxa"/>
            <w:shd w:val="clear" w:color="auto" w:fill="auto"/>
          </w:tcPr>
          <w:p w14:paraId="6AAEEBB0" w14:textId="75CE5B56" w:rsidR="00E26C0C" w:rsidRPr="00E26C0C" w:rsidRDefault="00E26C0C" w:rsidP="00F351D1">
            <w:pPr>
              <w:widowControl w:val="0"/>
              <w:spacing w:line="240" w:lineRule="atLeast"/>
              <w:rPr>
                <w:rFonts w:eastAsiaTheme="minorEastAsia"/>
                <w:bCs/>
              </w:rPr>
            </w:pPr>
            <w:r w:rsidRPr="00E26C0C">
              <w:rPr>
                <w:rFonts w:eastAsiaTheme="minorEastAsia"/>
                <w:bCs/>
              </w:rPr>
              <w:t xml:space="preserve">Тема 5. </w:t>
            </w:r>
            <w:r w:rsidR="00F351D1" w:rsidRPr="00F351D1">
              <w:rPr>
                <w:rFonts w:eastAsiaTheme="minorEastAsia"/>
                <w:bCs/>
              </w:rPr>
              <w:t>Правовые основы экономической, налоговой, бюджетной, банковской сферы Российского государства</w:t>
            </w:r>
          </w:p>
        </w:tc>
        <w:tc>
          <w:tcPr>
            <w:tcW w:w="5528" w:type="dxa"/>
            <w:shd w:val="clear" w:color="auto" w:fill="auto"/>
          </w:tcPr>
          <w:p w14:paraId="79638C50" w14:textId="77777777" w:rsidR="00F351D1" w:rsidRPr="00E26C0C" w:rsidRDefault="00F351D1" w:rsidP="00F351D1">
            <w:pPr>
              <w:widowControl w:val="0"/>
              <w:tabs>
                <w:tab w:val="num" w:pos="0"/>
              </w:tabs>
              <w:jc w:val="both"/>
              <w:rPr>
                <w:rFonts w:eastAsiaTheme="minorEastAsia"/>
                <w:sz w:val="22"/>
                <w:szCs w:val="22"/>
              </w:rPr>
            </w:pPr>
            <w:r w:rsidRPr="00E26C0C">
              <w:rPr>
                <w:rFonts w:eastAsiaTheme="minorEastAsia"/>
                <w:sz w:val="22"/>
                <w:szCs w:val="22"/>
              </w:rPr>
              <w:t>1. Понятие и структура налоговой системы.</w:t>
            </w:r>
          </w:p>
          <w:p w14:paraId="7B0AC674" w14:textId="77777777" w:rsidR="00F351D1" w:rsidRPr="00E26C0C" w:rsidRDefault="00F351D1" w:rsidP="00F351D1">
            <w:pPr>
              <w:widowControl w:val="0"/>
              <w:tabs>
                <w:tab w:val="num" w:pos="0"/>
              </w:tabs>
              <w:jc w:val="both"/>
              <w:rPr>
                <w:rFonts w:eastAsiaTheme="minorEastAsia"/>
                <w:sz w:val="22"/>
                <w:szCs w:val="22"/>
              </w:rPr>
            </w:pPr>
            <w:r w:rsidRPr="00E26C0C">
              <w:rPr>
                <w:rFonts w:eastAsiaTheme="minorEastAsia"/>
                <w:sz w:val="22"/>
                <w:szCs w:val="22"/>
              </w:rPr>
              <w:t>2. Понятие и структура бюджетной системы.</w:t>
            </w:r>
          </w:p>
          <w:p w14:paraId="676C57D5" w14:textId="77777777" w:rsidR="00F351D1" w:rsidRPr="00E26C0C" w:rsidRDefault="00F351D1" w:rsidP="00F351D1">
            <w:pPr>
              <w:widowControl w:val="0"/>
              <w:tabs>
                <w:tab w:val="num" w:pos="0"/>
              </w:tabs>
              <w:jc w:val="both"/>
              <w:rPr>
                <w:rFonts w:eastAsiaTheme="minorEastAsia"/>
                <w:sz w:val="22"/>
                <w:szCs w:val="22"/>
              </w:rPr>
            </w:pPr>
            <w:r w:rsidRPr="00E26C0C">
              <w:rPr>
                <w:rFonts w:eastAsiaTheme="minorEastAsia"/>
                <w:sz w:val="22"/>
                <w:szCs w:val="22"/>
              </w:rPr>
              <w:t xml:space="preserve">3. Понятие и структура </w:t>
            </w:r>
            <w:proofErr w:type="gramStart"/>
            <w:r w:rsidRPr="00E26C0C">
              <w:rPr>
                <w:rFonts w:eastAsiaTheme="minorEastAsia"/>
                <w:sz w:val="22"/>
                <w:szCs w:val="22"/>
              </w:rPr>
              <w:t>банковской  системы</w:t>
            </w:r>
            <w:proofErr w:type="gramEnd"/>
            <w:r w:rsidRPr="00E26C0C">
              <w:rPr>
                <w:rFonts w:eastAsiaTheme="minorEastAsia"/>
                <w:sz w:val="22"/>
                <w:szCs w:val="22"/>
              </w:rPr>
              <w:t>.</w:t>
            </w:r>
          </w:p>
          <w:p w14:paraId="675E5837" w14:textId="539097E7" w:rsidR="00E26C0C" w:rsidRPr="00E26C0C" w:rsidRDefault="00F351D1" w:rsidP="00F351D1">
            <w:pPr>
              <w:jc w:val="both"/>
            </w:pPr>
            <w:r w:rsidRPr="00E26C0C">
              <w:rPr>
                <w:rFonts w:eastAsiaTheme="minorEastAsia"/>
                <w:sz w:val="22"/>
                <w:szCs w:val="22"/>
              </w:rPr>
              <w:t>4</w:t>
            </w:r>
            <w:r>
              <w:rPr>
                <w:rFonts w:eastAsiaTheme="minorEastAsia"/>
                <w:sz w:val="22"/>
                <w:szCs w:val="22"/>
              </w:rPr>
              <w:t>.</w:t>
            </w:r>
            <w:r w:rsidRPr="00E26C0C">
              <w:rPr>
                <w:rFonts w:eastAsiaTheme="minorEastAsia"/>
                <w:sz w:val="22"/>
                <w:szCs w:val="22"/>
              </w:rPr>
              <w:t xml:space="preserve"> Формы государственной поддержки малого бизнеса. Категории субъектов малого и среднего предпринимательства</w:t>
            </w:r>
          </w:p>
        </w:tc>
        <w:tc>
          <w:tcPr>
            <w:tcW w:w="2977" w:type="dxa"/>
          </w:tcPr>
          <w:p w14:paraId="296B2374" w14:textId="77777777" w:rsidR="00E26C0C" w:rsidRPr="00E26C0C" w:rsidRDefault="00E26C0C" w:rsidP="00E26C0C">
            <w:pPr>
              <w:jc w:val="both"/>
              <w:rPr>
                <w:highlight w:val="yellow"/>
              </w:rPr>
            </w:pPr>
            <w:r w:rsidRPr="00E26C0C">
              <w:t>Подготовка к семинарским и практическим занятиям. Аннотирование книг и статей.</w:t>
            </w:r>
            <w:r w:rsidRPr="00E26C0C">
              <w:rPr>
                <w:lang w:eastAsia="en-US"/>
              </w:rPr>
              <w:t xml:space="preserve"> Написание эссе. </w:t>
            </w:r>
            <w:r w:rsidRPr="00E26C0C">
              <w:t>Подбор материала для написания докладов;</w:t>
            </w:r>
            <w:r w:rsidRPr="00E26C0C">
              <w:rPr>
                <w:lang w:eastAsia="en-US"/>
              </w:rPr>
              <w:t xml:space="preserve"> </w:t>
            </w:r>
            <w:r w:rsidRPr="00E26C0C">
              <w:t>презентаций</w:t>
            </w:r>
            <w:r w:rsidRPr="00E26C0C">
              <w:rPr>
                <w:lang w:eastAsia="en-US"/>
              </w:rPr>
              <w:t>. Подготовка к тестированию</w:t>
            </w:r>
          </w:p>
        </w:tc>
      </w:tr>
      <w:tr w:rsidR="00E26C0C" w:rsidRPr="00E26C0C" w14:paraId="26A5417D" w14:textId="77777777" w:rsidTr="009424C7">
        <w:tc>
          <w:tcPr>
            <w:tcW w:w="2269" w:type="dxa"/>
            <w:shd w:val="clear" w:color="auto" w:fill="auto"/>
          </w:tcPr>
          <w:p w14:paraId="2950621D" w14:textId="7BFB354B" w:rsidR="00E26C0C" w:rsidRPr="00E26C0C" w:rsidRDefault="00E26C0C" w:rsidP="00E26C0C">
            <w:pPr>
              <w:widowControl w:val="0"/>
              <w:spacing w:line="240" w:lineRule="atLeast"/>
              <w:rPr>
                <w:rFonts w:eastAsiaTheme="minorEastAsia"/>
                <w:bCs/>
              </w:rPr>
            </w:pPr>
            <w:r w:rsidRPr="00E26C0C">
              <w:rPr>
                <w:rFonts w:eastAsiaTheme="minorEastAsia"/>
                <w:bCs/>
              </w:rPr>
              <w:t xml:space="preserve">Тема 6. </w:t>
            </w:r>
            <w:r w:rsidR="00CB7197" w:rsidRPr="00CB7197">
              <w:rPr>
                <w:rFonts w:eastAsiaTheme="minorEastAsia"/>
                <w:bCs/>
              </w:rPr>
              <w:t>Правовые основы валютной системы Российского государства</w:t>
            </w:r>
          </w:p>
        </w:tc>
        <w:tc>
          <w:tcPr>
            <w:tcW w:w="5528" w:type="dxa"/>
            <w:shd w:val="clear" w:color="auto" w:fill="auto"/>
          </w:tcPr>
          <w:p w14:paraId="619850D4" w14:textId="77777777" w:rsidR="00A767AB" w:rsidRDefault="00A767AB" w:rsidP="00A767AB">
            <w:pPr>
              <w:pStyle w:val="a4"/>
              <w:widowControl w:val="0"/>
              <w:numPr>
                <w:ilvl w:val="0"/>
                <w:numId w:val="30"/>
              </w:numPr>
              <w:tabs>
                <w:tab w:val="num" w:pos="0"/>
              </w:tabs>
              <w:jc w:val="both"/>
              <w:rPr>
                <w:rFonts w:eastAsiaTheme="minorEastAsia"/>
                <w:sz w:val="22"/>
                <w:szCs w:val="22"/>
              </w:rPr>
            </w:pPr>
            <w:r w:rsidRPr="00A767AB">
              <w:rPr>
                <w:rFonts w:eastAsiaTheme="minorEastAsia"/>
                <w:sz w:val="22"/>
                <w:szCs w:val="22"/>
              </w:rPr>
              <w:t>Виды валютных правоотношений</w:t>
            </w:r>
          </w:p>
          <w:p w14:paraId="6616DD45" w14:textId="77777777" w:rsidR="00A767AB" w:rsidRPr="00A767AB" w:rsidRDefault="00A767AB" w:rsidP="00A767AB">
            <w:pPr>
              <w:pStyle w:val="a4"/>
              <w:widowControl w:val="0"/>
              <w:numPr>
                <w:ilvl w:val="0"/>
                <w:numId w:val="30"/>
              </w:numPr>
              <w:jc w:val="both"/>
              <w:rPr>
                <w:rFonts w:eastAsiaTheme="minorEastAsia"/>
                <w:sz w:val="22"/>
                <w:szCs w:val="22"/>
              </w:rPr>
            </w:pPr>
            <w:r w:rsidRPr="00A767AB">
              <w:rPr>
                <w:rFonts w:eastAsiaTheme="minorEastAsia"/>
                <w:sz w:val="22"/>
                <w:szCs w:val="22"/>
              </w:rPr>
              <w:t>Правовые основы валютного регулирования</w:t>
            </w:r>
          </w:p>
          <w:p w14:paraId="086B39E4" w14:textId="77777777" w:rsidR="00A767AB" w:rsidRDefault="00A767AB" w:rsidP="00A767AB">
            <w:pPr>
              <w:pStyle w:val="a4"/>
              <w:widowControl w:val="0"/>
              <w:tabs>
                <w:tab w:val="num" w:pos="0"/>
              </w:tabs>
              <w:jc w:val="both"/>
              <w:rPr>
                <w:rFonts w:eastAsiaTheme="minorEastAsia"/>
                <w:sz w:val="22"/>
                <w:szCs w:val="22"/>
              </w:rPr>
            </w:pPr>
            <w:r>
              <w:rPr>
                <w:rFonts w:eastAsiaTheme="minorEastAsia"/>
                <w:sz w:val="22"/>
                <w:szCs w:val="22"/>
              </w:rPr>
              <w:t>в Российской Федерации.</w:t>
            </w:r>
          </w:p>
          <w:p w14:paraId="007C4BE9" w14:textId="441BE910" w:rsidR="00A767AB" w:rsidRPr="00A767AB" w:rsidRDefault="00A767AB" w:rsidP="00A767AB">
            <w:pPr>
              <w:pStyle w:val="a4"/>
              <w:widowControl w:val="0"/>
              <w:numPr>
                <w:ilvl w:val="0"/>
                <w:numId w:val="30"/>
              </w:numPr>
              <w:jc w:val="both"/>
              <w:rPr>
                <w:rFonts w:eastAsiaTheme="minorEastAsia"/>
                <w:sz w:val="22"/>
                <w:szCs w:val="22"/>
              </w:rPr>
            </w:pPr>
            <w:r w:rsidRPr="00A767AB">
              <w:rPr>
                <w:rFonts w:eastAsiaTheme="minorEastAsia"/>
                <w:sz w:val="22"/>
                <w:szCs w:val="22"/>
              </w:rPr>
              <w:t>Международные договоры в системе международно-правового регулирования</w:t>
            </w:r>
            <w:r>
              <w:rPr>
                <w:rFonts w:eastAsiaTheme="minorEastAsia"/>
                <w:sz w:val="22"/>
                <w:szCs w:val="22"/>
              </w:rPr>
              <w:t xml:space="preserve"> </w:t>
            </w:r>
            <w:r w:rsidRPr="00A767AB">
              <w:rPr>
                <w:rFonts w:eastAsiaTheme="minorEastAsia"/>
                <w:sz w:val="22"/>
                <w:szCs w:val="22"/>
              </w:rPr>
              <w:t>валютных отношений</w:t>
            </w:r>
          </w:p>
        </w:tc>
        <w:tc>
          <w:tcPr>
            <w:tcW w:w="2977" w:type="dxa"/>
          </w:tcPr>
          <w:p w14:paraId="3B78DC39" w14:textId="77777777" w:rsidR="00E26C0C" w:rsidRPr="00E26C0C" w:rsidRDefault="00E26C0C" w:rsidP="00E26C0C">
            <w:pPr>
              <w:widowControl w:val="0"/>
              <w:jc w:val="both"/>
              <w:rPr>
                <w:rFonts w:eastAsiaTheme="minorEastAsia"/>
                <w:sz w:val="22"/>
                <w:szCs w:val="22"/>
                <w:highlight w:val="yellow"/>
              </w:rPr>
            </w:pPr>
            <w:r w:rsidRPr="00E26C0C">
              <w:rPr>
                <w:rFonts w:eastAsiaTheme="minorEastAsia"/>
                <w:sz w:val="22"/>
                <w:szCs w:val="22"/>
              </w:rPr>
              <w:t>Подготовка к семинарским и практическим занятиям. Аннотирование книг и статей.</w:t>
            </w:r>
            <w:r w:rsidRPr="00E26C0C">
              <w:rPr>
                <w:rFonts w:eastAsiaTheme="minorEastAsia"/>
                <w:sz w:val="22"/>
                <w:szCs w:val="22"/>
                <w:lang w:eastAsia="en-US"/>
              </w:rPr>
              <w:t xml:space="preserve"> </w:t>
            </w:r>
            <w:r w:rsidRPr="00E26C0C">
              <w:rPr>
                <w:rFonts w:eastAsiaTheme="minorEastAsia"/>
                <w:sz w:val="22"/>
                <w:szCs w:val="22"/>
              </w:rPr>
              <w:t>Подбор материала для написания докладов;</w:t>
            </w:r>
            <w:r w:rsidRPr="00E26C0C">
              <w:rPr>
                <w:rFonts w:eastAsiaTheme="minorEastAsia"/>
                <w:sz w:val="22"/>
                <w:szCs w:val="22"/>
                <w:lang w:eastAsia="en-US"/>
              </w:rPr>
              <w:t xml:space="preserve"> </w:t>
            </w:r>
            <w:r w:rsidRPr="00E26C0C">
              <w:rPr>
                <w:rFonts w:eastAsiaTheme="minorEastAsia"/>
                <w:sz w:val="22"/>
                <w:szCs w:val="22"/>
              </w:rPr>
              <w:t>презентаций</w:t>
            </w:r>
            <w:r w:rsidRPr="00E26C0C">
              <w:rPr>
                <w:rFonts w:eastAsiaTheme="minorEastAsia"/>
                <w:sz w:val="22"/>
                <w:szCs w:val="22"/>
                <w:lang w:eastAsia="en-US"/>
              </w:rPr>
              <w:t>. Подготовка к решению ситуативных и тестовых заданий</w:t>
            </w:r>
          </w:p>
        </w:tc>
      </w:tr>
      <w:tr w:rsidR="00E26C0C" w:rsidRPr="00E26C0C" w14:paraId="5EE86738" w14:textId="77777777" w:rsidTr="009424C7">
        <w:tc>
          <w:tcPr>
            <w:tcW w:w="2269" w:type="dxa"/>
            <w:shd w:val="clear" w:color="auto" w:fill="auto"/>
          </w:tcPr>
          <w:p w14:paraId="2CCE21FE" w14:textId="4693415B" w:rsidR="00E26C0C" w:rsidRPr="00E26C0C" w:rsidRDefault="00E26C0C" w:rsidP="00E26C0C">
            <w:pPr>
              <w:widowControl w:val="0"/>
              <w:spacing w:line="240" w:lineRule="atLeast"/>
              <w:outlineLvl w:val="0"/>
              <w:rPr>
                <w:rFonts w:eastAsiaTheme="minorEastAsia"/>
                <w:bCs/>
              </w:rPr>
            </w:pPr>
            <w:r w:rsidRPr="00E26C0C">
              <w:rPr>
                <w:rFonts w:eastAsiaTheme="minorEastAsia"/>
                <w:bCs/>
              </w:rPr>
              <w:t xml:space="preserve">Тема 7. </w:t>
            </w:r>
            <w:r w:rsidR="00CB7197" w:rsidRPr="00CB7197">
              <w:rPr>
                <w:rFonts w:eastAsiaTheme="minorEastAsia"/>
                <w:bCs/>
              </w:rPr>
              <w:t>Правовые основы таможенной системы Российского государства</w:t>
            </w:r>
          </w:p>
        </w:tc>
        <w:tc>
          <w:tcPr>
            <w:tcW w:w="5528" w:type="dxa"/>
            <w:shd w:val="clear" w:color="auto" w:fill="auto"/>
          </w:tcPr>
          <w:p w14:paraId="06EB7EA9" w14:textId="77777777" w:rsidR="00A767AB" w:rsidRPr="00A767AB" w:rsidRDefault="00A767AB" w:rsidP="00A767AB">
            <w:pPr>
              <w:pStyle w:val="a4"/>
              <w:widowControl w:val="0"/>
              <w:numPr>
                <w:ilvl w:val="0"/>
                <w:numId w:val="29"/>
              </w:numPr>
              <w:tabs>
                <w:tab w:val="num" w:pos="0"/>
              </w:tabs>
              <w:jc w:val="both"/>
              <w:rPr>
                <w:rFonts w:eastAsiaTheme="minorEastAsia"/>
                <w:sz w:val="22"/>
                <w:szCs w:val="22"/>
              </w:rPr>
            </w:pPr>
            <w:r w:rsidRPr="00A767AB">
              <w:rPr>
                <w:rFonts w:eastAsiaTheme="minorEastAsia"/>
                <w:sz w:val="22"/>
                <w:szCs w:val="22"/>
              </w:rPr>
              <w:t>Таможенные органы Российской Федерации.</w:t>
            </w:r>
          </w:p>
          <w:p w14:paraId="1366C4C8" w14:textId="77777777" w:rsidR="00A767AB" w:rsidRDefault="00A767AB" w:rsidP="00A767AB">
            <w:pPr>
              <w:pStyle w:val="a4"/>
              <w:widowControl w:val="0"/>
              <w:numPr>
                <w:ilvl w:val="0"/>
                <w:numId w:val="29"/>
              </w:numPr>
              <w:jc w:val="both"/>
              <w:rPr>
                <w:rFonts w:eastAsiaTheme="minorEastAsia"/>
                <w:sz w:val="22"/>
                <w:szCs w:val="22"/>
              </w:rPr>
            </w:pPr>
            <w:r>
              <w:rPr>
                <w:rFonts w:eastAsiaTheme="minorEastAsia"/>
                <w:sz w:val="22"/>
                <w:szCs w:val="22"/>
              </w:rPr>
              <w:t>Таможенные операции и процедуры.</w:t>
            </w:r>
          </w:p>
          <w:p w14:paraId="748C85E0" w14:textId="2453B2FC" w:rsidR="00E26C0C" w:rsidRPr="00A767AB" w:rsidRDefault="00A767AB" w:rsidP="00A767AB">
            <w:pPr>
              <w:pStyle w:val="a4"/>
              <w:widowControl w:val="0"/>
              <w:numPr>
                <w:ilvl w:val="0"/>
                <w:numId w:val="29"/>
              </w:numPr>
              <w:tabs>
                <w:tab w:val="num" w:pos="0"/>
              </w:tabs>
              <w:jc w:val="both"/>
              <w:rPr>
                <w:rFonts w:eastAsiaTheme="minorEastAsia"/>
                <w:sz w:val="22"/>
                <w:szCs w:val="22"/>
              </w:rPr>
            </w:pPr>
            <w:r>
              <w:rPr>
                <w:rFonts w:eastAsiaTheme="minorEastAsia"/>
                <w:sz w:val="22"/>
                <w:szCs w:val="22"/>
              </w:rPr>
              <w:t>Международное сотрудничество в таможенной сфере.</w:t>
            </w:r>
          </w:p>
        </w:tc>
        <w:tc>
          <w:tcPr>
            <w:tcW w:w="2977" w:type="dxa"/>
          </w:tcPr>
          <w:p w14:paraId="4DF8DAA2" w14:textId="77777777" w:rsidR="00E26C0C" w:rsidRPr="00E26C0C" w:rsidRDefault="00E26C0C" w:rsidP="00E26C0C">
            <w:pPr>
              <w:widowControl w:val="0"/>
              <w:tabs>
                <w:tab w:val="num" w:pos="0"/>
              </w:tabs>
              <w:jc w:val="both"/>
              <w:rPr>
                <w:rFonts w:eastAsiaTheme="minorEastAsia"/>
                <w:sz w:val="22"/>
                <w:szCs w:val="22"/>
                <w:highlight w:val="yellow"/>
              </w:rPr>
            </w:pPr>
            <w:r w:rsidRPr="00E26C0C">
              <w:rPr>
                <w:rFonts w:eastAsiaTheme="minorEastAsia"/>
                <w:sz w:val="22"/>
                <w:szCs w:val="22"/>
              </w:rPr>
              <w:t>Подготовка к семинарским и практическим занятиям. Аннотирование книг и статей.</w:t>
            </w:r>
            <w:r w:rsidRPr="00E26C0C">
              <w:rPr>
                <w:rFonts w:eastAsiaTheme="minorEastAsia"/>
                <w:sz w:val="22"/>
                <w:szCs w:val="22"/>
                <w:lang w:eastAsia="en-US"/>
              </w:rPr>
              <w:t xml:space="preserve"> </w:t>
            </w:r>
            <w:r w:rsidRPr="00E26C0C">
              <w:rPr>
                <w:rFonts w:eastAsiaTheme="minorEastAsia"/>
                <w:sz w:val="22"/>
                <w:szCs w:val="22"/>
              </w:rPr>
              <w:t>Подбор материала для написания докладов;</w:t>
            </w:r>
            <w:r w:rsidRPr="00E26C0C">
              <w:rPr>
                <w:rFonts w:eastAsiaTheme="minorEastAsia"/>
                <w:sz w:val="22"/>
                <w:szCs w:val="22"/>
                <w:lang w:eastAsia="en-US"/>
              </w:rPr>
              <w:t xml:space="preserve"> </w:t>
            </w:r>
            <w:r w:rsidRPr="00E26C0C">
              <w:rPr>
                <w:rFonts w:eastAsiaTheme="minorEastAsia"/>
                <w:sz w:val="22"/>
                <w:szCs w:val="22"/>
              </w:rPr>
              <w:t>презентаций</w:t>
            </w:r>
            <w:r w:rsidRPr="00E26C0C">
              <w:rPr>
                <w:rFonts w:eastAsiaTheme="minorEastAsia"/>
                <w:sz w:val="22"/>
                <w:szCs w:val="22"/>
                <w:lang w:eastAsia="en-US"/>
              </w:rPr>
              <w:t>.</w:t>
            </w:r>
          </w:p>
        </w:tc>
      </w:tr>
      <w:tr w:rsidR="00E26C0C" w:rsidRPr="00E26C0C" w14:paraId="71DD95D9" w14:textId="77777777" w:rsidTr="009424C7">
        <w:tc>
          <w:tcPr>
            <w:tcW w:w="2269" w:type="dxa"/>
            <w:shd w:val="clear" w:color="auto" w:fill="auto"/>
          </w:tcPr>
          <w:p w14:paraId="14CCBE8A" w14:textId="5C641EAB" w:rsidR="00E26C0C" w:rsidRPr="00E26C0C" w:rsidRDefault="00E26C0C" w:rsidP="00E26C0C">
            <w:pPr>
              <w:widowControl w:val="0"/>
              <w:spacing w:line="240" w:lineRule="atLeast"/>
              <w:rPr>
                <w:rFonts w:eastAsiaTheme="minorEastAsia"/>
                <w:bCs/>
              </w:rPr>
            </w:pPr>
            <w:r w:rsidRPr="00E26C0C">
              <w:rPr>
                <w:rFonts w:eastAsiaTheme="minorEastAsia"/>
                <w:bCs/>
              </w:rPr>
              <w:t xml:space="preserve">Тема 8. </w:t>
            </w:r>
            <w:r w:rsidR="00CB7197" w:rsidRPr="00CB7197">
              <w:rPr>
                <w:rFonts w:eastAsiaTheme="minorEastAsia"/>
                <w:bCs/>
              </w:rPr>
              <w:t>Государственное регулирование и контроль в сфере экономической деятельности</w:t>
            </w:r>
          </w:p>
        </w:tc>
        <w:tc>
          <w:tcPr>
            <w:tcW w:w="5528" w:type="dxa"/>
            <w:shd w:val="clear" w:color="auto" w:fill="auto"/>
          </w:tcPr>
          <w:p w14:paraId="0DB67CE4"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1. Государственная регистрация и лицензирование как способы государственного регулирования. </w:t>
            </w:r>
          </w:p>
          <w:p w14:paraId="2CE1F89E" w14:textId="77777777" w:rsidR="00E26C0C" w:rsidRPr="00E26C0C" w:rsidRDefault="00E26C0C" w:rsidP="00E26C0C">
            <w:pPr>
              <w:widowControl w:val="0"/>
              <w:tabs>
                <w:tab w:val="num" w:pos="0"/>
              </w:tabs>
              <w:jc w:val="both"/>
              <w:rPr>
                <w:rFonts w:eastAsiaTheme="minorEastAsia"/>
                <w:sz w:val="22"/>
                <w:szCs w:val="22"/>
              </w:rPr>
            </w:pPr>
            <w:r w:rsidRPr="00E26C0C">
              <w:rPr>
                <w:rFonts w:eastAsiaTheme="minorEastAsia"/>
                <w:sz w:val="22"/>
                <w:szCs w:val="22"/>
              </w:rPr>
              <w:t xml:space="preserve">2 Государственные институты, обеспечивающие соблюдение законности и правопорядка в экономической сфере. </w:t>
            </w:r>
          </w:p>
        </w:tc>
        <w:tc>
          <w:tcPr>
            <w:tcW w:w="2977" w:type="dxa"/>
          </w:tcPr>
          <w:p w14:paraId="740B8B4E" w14:textId="77777777" w:rsidR="00E26C0C" w:rsidRPr="00E26C0C" w:rsidRDefault="00E26C0C" w:rsidP="00E26C0C">
            <w:pPr>
              <w:widowControl w:val="0"/>
              <w:jc w:val="both"/>
              <w:rPr>
                <w:rFonts w:eastAsiaTheme="minorEastAsia"/>
                <w:sz w:val="22"/>
                <w:szCs w:val="22"/>
                <w:highlight w:val="yellow"/>
              </w:rPr>
            </w:pPr>
          </w:p>
          <w:p w14:paraId="79EC1B3B" w14:textId="77777777" w:rsidR="00E26C0C" w:rsidRPr="00E26C0C" w:rsidRDefault="00E26C0C" w:rsidP="00E26C0C">
            <w:pPr>
              <w:widowControl w:val="0"/>
              <w:jc w:val="both"/>
              <w:rPr>
                <w:rFonts w:eastAsiaTheme="minorEastAsia"/>
                <w:sz w:val="22"/>
                <w:szCs w:val="22"/>
                <w:highlight w:val="yellow"/>
              </w:rPr>
            </w:pPr>
            <w:r w:rsidRPr="00E26C0C">
              <w:rPr>
                <w:rFonts w:eastAsiaTheme="minorEastAsia"/>
                <w:sz w:val="22"/>
                <w:szCs w:val="22"/>
              </w:rPr>
              <w:t>Подготовка к семинарским и практическим занятиям. Аннотирование книг и статей. Подбор материала для написания докладов; презентаций</w:t>
            </w:r>
            <w:r w:rsidRPr="00E26C0C">
              <w:rPr>
                <w:rFonts w:eastAsiaTheme="minorEastAsia"/>
                <w:sz w:val="22"/>
                <w:szCs w:val="22"/>
                <w:lang w:eastAsia="en-US"/>
              </w:rPr>
              <w:t xml:space="preserve"> Составление </w:t>
            </w:r>
            <w:r w:rsidRPr="00E26C0C">
              <w:rPr>
                <w:rFonts w:eastAsiaTheme="minorEastAsia"/>
                <w:sz w:val="22"/>
                <w:szCs w:val="22"/>
              </w:rPr>
              <w:t>схемы, отражающей классификацию, подчинённость и функции государственных органов, осуществляющих финансовый контроль.</w:t>
            </w:r>
          </w:p>
        </w:tc>
      </w:tr>
      <w:tr w:rsidR="00E26C0C" w:rsidRPr="00E26C0C" w14:paraId="756AB5D6" w14:textId="77777777" w:rsidTr="009424C7">
        <w:tc>
          <w:tcPr>
            <w:tcW w:w="2269" w:type="dxa"/>
            <w:shd w:val="clear" w:color="auto" w:fill="auto"/>
          </w:tcPr>
          <w:p w14:paraId="5CCAA9EE" w14:textId="77777777" w:rsidR="00E26C0C" w:rsidRPr="00E26C0C" w:rsidRDefault="00E26C0C" w:rsidP="00E26C0C">
            <w:pPr>
              <w:widowControl w:val="0"/>
            </w:pPr>
            <w:r w:rsidRPr="00E26C0C">
              <w:t>Тема 9. Защита прав субъектов экономической деятельности и ответственность за нарушения</w:t>
            </w:r>
          </w:p>
          <w:p w14:paraId="65E5F24A" w14:textId="77777777" w:rsidR="00E26C0C" w:rsidRPr="00E26C0C" w:rsidRDefault="00E26C0C" w:rsidP="00E26C0C">
            <w:pPr>
              <w:widowControl w:val="0"/>
              <w:spacing w:line="240" w:lineRule="atLeast"/>
              <w:rPr>
                <w:rFonts w:eastAsiaTheme="minorEastAsia"/>
                <w:bCs/>
              </w:rPr>
            </w:pPr>
          </w:p>
        </w:tc>
        <w:tc>
          <w:tcPr>
            <w:tcW w:w="5528" w:type="dxa"/>
            <w:shd w:val="clear" w:color="auto" w:fill="auto"/>
          </w:tcPr>
          <w:p w14:paraId="418CF120" w14:textId="77777777" w:rsidR="00E26C0C" w:rsidRPr="00E26C0C" w:rsidRDefault="00E26C0C" w:rsidP="00E26C0C">
            <w:pPr>
              <w:widowControl w:val="0"/>
              <w:jc w:val="both"/>
              <w:rPr>
                <w:rFonts w:eastAsiaTheme="minorEastAsia"/>
                <w:sz w:val="22"/>
                <w:szCs w:val="22"/>
              </w:rPr>
            </w:pPr>
            <w:r w:rsidRPr="00E26C0C">
              <w:rPr>
                <w:rFonts w:eastAsiaTheme="minorEastAsia"/>
                <w:sz w:val="22"/>
                <w:szCs w:val="22"/>
              </w:rPr>
              <w:t xml:space="preserve">1. Обеспечение и охрана интересов субъектов хозяйственной деятельности. </w:t>
            </w:r>
          </w:p>
          <w:p w14:paraId="570B3636" w14:textId="77777777" w:rsidR="00E26C0C" w:rsidRPr="00E26C0C" w:rsidRDefault="00E26C0C" w:rsidP="00E26C0C">
            <w:pPr>
              <w:widowControl w:val="0"/>
              <w:tabs>
                <w:tab w:val="left" w:pos="993"/>
              </w:tabs>
              <w:jc w:val="both"/>
              <w:rPr>
                <w:rFonts w:eastAsiaTheme="minorEastAsia"/>
                <w:sz w:val="22"/>
                <w:szCs w:val="22"/>
              </w:rPr>
            </w:pPr>
            <w:r w:rsidRPr="00E26C0C">
              <w:rPr>
                <w:rFonts w:eastAsiaTheme="minorEastAsia"/>
                <w:sz w:val="22"/>
                <w:szCs w:val="22"/>
              </w:rPr>
              <w:t>2. Судебные органы, рассматривающие экономические споры.</w:t>
            </w:r>
          </w:p>
        </w:tc>
        <w:tc>
          <w:tcPr>
            <w:tcW w:w="2977" w:type="dxa"/>
          </w:tcPr>
          <w:p w14:paraId="642B8A6F" w14:textId="77777777" w:rsidR="00E26C0C" w:rsidRPr="00E26C0C" w:rsidRDefault="00E26C0C" w:rsidP="00E26C0C">
            <w:pPr>
              <w:widowControl w:val="0"/>
              <w:jc w:val="both"/>
              <w:rPr>
                <w:rFonts w:eastAsiaTheme="minorEastAsia"/>
                <w:sz w:val="22"/>
                <w:szCs w:val="22"/>
                <w:highlight w:val="yellow"/>
              </w:rPr>
            </w:pPr>
            <w:r w:rsidRPr="00E26C0C">
              <w:rPr>
                <w:rFonts w:eastAsiaTheme="minorEastAsia"/>
                <w:sz w:val="22"/>
                <w:szCs w:val="22"/>
              </w:rPr>
              <w:t>Подготовка к семинарским и практическим занятиям. Аннотирование книг и статей. Подбор материала для написания реферата; презентаций</w:t>
            </w:r>
            <w:r w:rsidRPr="00E26C0C">
              <w:rPr>
                <w:rFonts w:eastAsiaTheme="minorEastAsia"/>
                <w:sz w:val="22"/>
                <w:szCs w:val="22"/>
                <w:lang w:eastAsia="en-US"/>
              </w:rPr>
              <w:t>.</w:t>
            </w:r>
          </w:p>
        </w:tc>
      </w:tr>
    </w:tbl>
    <w:p w14:paraId="2FC5CFE9" w14:textId="593A9C4E" w:rsidR="007E5185" w:rsidRPr="005532E3" w:rsidRDefault="007E5185" w:rsidP="007E5185">
      <w:pPr>
        <w:keepNext/>
        <w:ind w:firstLine="709"/>
        <w:jc w:val="both"/>
        <w:rPr>
          <w:b/>
          <w:sz w:val="28"/>
          <w:szCs w:val="28"/>
        </w:rPr>
      </w:pPr>
      <w:r w:rsidRPr="005532E3">
        <w:rPr>
          <w:b/>
          <w:sz w:val="28"/>
          <w:szCs w:val="28"/>
        </w:rPr>
        <w:t xml:space="preserve">6.2. </w:t>
      </w:r>
      <w:r>
        <w:rPr>
          <w:b/>
          <w:sz w:val="28"/>
          <w:szCs w:val="28"/>
        </w:rPr>
        <w:t xml:space="preserve">Перечень вопросов, заданий, тем для подготовки к текущему контролю </w:t>
      </w:r>
    </w:p>
    <w:p w14:paraId="52C5DF35" w14:textId="111BB97F" w:rsidR="007916E6" w:rsidRPr="00A13837" w:rsidRDefault="00A13837" w:rsidP="009424C7">
      <w:pPr>
        <w:spacing w:line="276" w:lineRule="auto"/>
        <w:ind w:left="1418" w:firstLine="709"/>
        <w:rPr>
          <w:rFonts w:eastAsiaTheme="minorHAnsi" w:cstheme="minorBidi"/>
          <w:sz w:val="28"/>
          <w:u w:val="single"/>
        </w:rPr>
      </w:pPr>
      <w:r w:rsidRPr="00A13837">
        <w:rPr>
          <w:b/>
          <w:bCs/>
          <w:i/>
          <w:iCs/>
          <w:sz w:val="28"/>
          <w:szCs w:val="28"/>
          <w:u w:val="single"/>
        </w:rPr>
        <w:t>Примерный перечень тем эссе</w:t>
      </w:r>
    </w:p>
    <w:p w14:paraId="6103A93C"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Необходимость правового регулирования экономических процессов.</w:t>
      </w:r>
    </w:p>
    <w:p w14:paraId="6480463A" w14:textId="77777777" w:rsidR="00A13837" w:rsidRPr="00A13837" w:rsidRDefault="00A13837" w:rsidP="001D1CF3">
      <w:pPr>
        <w:numPr>
          <w:ilvl w:val="0"/>
          <w:numId w:val="6"/>
        </w:numPr>
        <w:tabs>
          <w:tab w:val="left" w:pos="815"/>
        </w:tabs>
        <w:spacing w:line="360" w:lineRule="auto"/>
        <w:jc w:val="both"/>
        <w:rPr>
          <w:sz w:val="28"/>
          <w:szCs w:val="28"/>
        </w:rPr>
      </w:pPr>
      <w:r w:rsidRPr="00A13837">
        <w:rPr>
          <w:sz w:val="28"/>
          <w:szCs w:val="28"/>
        </w:rPr>
        <w:lastRenderedPageBreak/>
        <w:t>Особенности государственного регулирования экономики в условиях кризисных явлений.</w:t>
      </w:r>
    </w:p>
    <w:p w14:paraId="2812FA56"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Связь административного права с экономической деятельностью.</w:t>
      </w:r>
    </w:p>
    <w:p w14:paraId="7B1A71DB"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Связь гражданского права с экономической деятельностью.</w:t>
      </w:r>
    </w:p>
    <w:p w14:paraId="408EDCBD"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Роль государства в развитии малого и среднего предпринимательства.</w:t>
      </w:r>
    </w:p>
    <w:p w14:paraId="43B71401" w14:textId="77777777" w:rsidR="00A13837" w:rsidRPr="00A13837" w:rsidRDefault="00A13837" w:rsidP="001D1CF3">
      <w:pPr>
        <w:numPr>
          <w:ilvl w:val="0"/>
          <w:numId w:val="6"/>
        </w:numPr>
        <w:tabs>
          <w:tab w:val="left" w:pos="815"/>
        </w:tabs>
        <w:spacing w:line="360" w:lineRule="auto"/>
        <w:jc w:val="both"/>
        <w:rPr>
          <w:sz w:val="28"/>
          <w:szCs w:val="28"/>
        </w:rPr>
      </w:pPr>
      <w:r w:rsidRPr="00A13837">
        <w:rPr>
          <w:sz w:val="28"/>
          <w:szCs w:val="28"/>
        </w:rPr>
        <w:t>Основные направления государственной поддержки сельского хозяйства в РФ.</w:t>
      </w:r>
    </w:p>
    <w:p w14:paraId="32E3F51F"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Государство как субъект предпринимательской деятельности.</w:t>
      </w:r>
    </w:p>
    <w:p w14:paraId="6E3F637A" w14:textId="77777777" w:rsidR="00A13837" w:rsidRPr="00A13837" w:rsidRDefault="00A13837" w:rsidP="001D1CF3">
      <w:pPr>
        <w:numPr>
          <w:ilvl w:val="0"/>
          <w:numId w:val="6"/>
        </w:numPr>
        <w:tabs>
          <w:tab w:val="left" w:pos="815"/>
        </w:tabs>
        <w:spacing w:line="360" w:lineRule="auto"/>
        <w:jc w:val="both"/>
        <w:rPr>
          <w:sz w:val="28"/>
          <w:szCs w:val="28"/>
        </w:rPr>
      </w:pPr>
      <w:r w:rsidRPr="00A13837">
        <w:rPr>
          <w:sz w:val="28"/>
          <w:szCs w:val="28"/>
        </w:rPr>
        <w:t>Защита прав предпринимателей при осуществлении государственного контроля (надзора).</w:t>
      </w:r>
    </w:p>
    <w:p w14:paraId="10D82886"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Бюджет, бюджетная политика, ее регулирующая роль.</w:t>
      </w:r>
    </w:p>
    <w:p w14:paraId="4F97510E"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Государственный долг, управление государственным долгом.</w:t>
      </w:r>
    </w:p>
    <w:p w14:paraId="7B0D5EA6" w14:textId="77777777" w:rsidR="00A13837" w:rsidRPr="00A13837" w:rsidRDefault="00A13837" w:rsidP="001D1CF3">
      <w:pPr>
        <w:numPr>
          <w:ilvl w:val="0"/>
          <w:numId w:val="6"/>
        </w:numPr>
        <w:tabs>
          <w:tab w:val="left" w:pos="820"/>
        </w:tabs>
        <w:spacing w:line="360" w:lineRule="auto"/>
        <w:jc w:val="both"/>
        <w:rPr>
          <w:sz w:val="28"/>
          <w:szCs w:val="28"/>
        </w:rPr>
      </w:pPr>
      <w:r w:rsidRPr="00A13837">
        <w:rPr>
          <w:sz w:val="28"/>
          <w:szCs w:val="28"/>
        </w:rPr>
        <w:t>Налоги, налоговая система как инструмент государственной политики.</w:t>
      </w:r>
    </w:p>
    <w:p w14:paraId="4AF4FAF8" w14:textId="77777777" w:rsidR="00A13837" w:rsidRPr="00A13837" w:rsidRDefault="00A13837" w:rsidP="001D1CF3">
      <w:pPr>
        <w:numPr>
          <w:ilvl w:val="0"/>
          <w:numId w:val="6"/>
        </w:numPr>
        <w:tabs>
          <w:tab w:val="left" w:pos="815"/>
        </w:tabs>
        <w:spacing w:line="360" w:lineRule="auto"/>
        <w:jc w:val="both"/>
        <w:rPr>
          <w:sz w:val="28"/>
          <w:szCs w:val="28"/>
        </w:rPr>
      </w:pPr>
      <w:r w:rsidRPr="00A13837">
        <w:rPr>
          <w:sz w:val="28"/>
          <w:szCs w:val="28"/>
        </w:rPr>
        <w:t>Необходимость антимонопольной политики в современных условиях и ее значение.</w:t>
      </w:r>
    </w:p>
    <w:p w14:paraId="334CCEE4" w14:textId="77777777" w:rsidR="00A13837" w:rsidRPr="00A13837" w:rsidRDefault="00A13837" w:rsidP="001D1CF3">
      <w:pPr>
        <w:numPr>
          <w:ilvl w:val="0"/>
          <w:numId w:val="6"/>
        </w:numPr>
        <w:tabs>
          <w:tab w:val="left" w:pos="820"/>
        </w:tabs>
        <w:spacing w:line="360" w:lineRule="auto"/>
        <w:jc w:val="both"/>
        <w:rPr>
          <w:rFonts w:eastAsiaTheme="minorEastAsia"/>
          <w:sz w:val="28"/>
          <w:szCs w:val="28"/>
        </w:rPr>
      </w:pPr>
      <w:r w:rsidRPr="00A13837">
        <w:rPr>
          <w:sz w:val="28"/>
          <w:szCs w:val="28"/>
        </w:rPr>
        <w:t>Особенности современной антимонопольной политики, основные ее направления.</w:t>
      </w:r>
    </w:p>
    <w:p w14:paraId="24A9CFA8" w14:textId="77777777" w:rsidR="00A13837" w:rsidRPr="00A13837" w:rsidRDefault="00A13837" w:rsidP="001D1CF3">
      <w:pPr>
        <w:numPr>
          <w:ilvl w:val="0"/>
          <w:numId w:val="7"/>
        </w:numPr>
        <w:tabs>
          <w:tab w:val="left" w:pos="820"/>
        </w:tabs>
        <w:spacing w:line="360" w:lineRule="auto"/>
        <w:jc w:val="both"/>
        <w:rPr>
          <w:sz w:val="28"/>
          <w:szCs w:val="28"/>
        </w:rPr>
      </w:pPr>
      <w:r w:rsidRPr="00A13837">
        <w:rPr>
          <w:sz w:val="28"/>
          <w:szCs w:val="28"/>
        </w:rPr>
        <w:t>Роль государства в формировании инновационной экономики.</w:t>
      </w:r>
    </w:p>
    <w:p w14:paraId="2FC7AE36" w14:textId="77777777" w:rsidR="00A13837" w:rsidRPr="00A13837" w:rsidRDefault="00A13837" w:rsidP="001D1CF3">
      <w:pPr>
        <w:numPr>
          <w:ilvl w:val="0"/>
          <w:numId w:val="7"/>
        </w:numPr>
        <w:tabs>
          <w:tab w:val="left" w:pos="820"/>
        </w:tabs>
        <w:spacing w:line="360" w:lineRule="auto"/>
        <w:jc w:val="both"/>
        <w:rPr>
          <w:sz w:val="28"/>
          <w:szCs w:val="28"/>
        </w:rPr>
      </w:pPr>
      <w:r w:rsidRPr="00A13837">
        <w:rPr>
          <w:sz w:val="28"/>
          <w:szCs w:val="28"/>
        </w:rPr>
        <w:t>Современная экономика России и проблемы ее конкурентоспособности.</w:t>
      </w:r>
    </w:p>
    <w:p w14:paraId="03B28E12" w14:textId="77777777" w:rsidR="00A13837" w:rsidRPr="00A13837" w:rsidRDefault="00A13837" w:rsidP="001D1CF3">
      <w:pPr>
        <w:numPr>
          <w:ilvl w:val="0"/>
          <w:numId w:val="7"/>
        </w:numPr>
        <w:tabs>
          <w:tab w:val="left" w:pos="820"/>
        </w:tabs>
        <w:spacing w:line="360" w:lineRule="auto"/>
        <w:jc w:val="both"/>
        <w:rPr>
          <w:sz w:val="28"/>
          <w:szCs w:val="28"/>
        </w:rPr>
      </w:pPr>
      <w:r w:rsidRPr="00A13837">
        <w:rPr>
          <w:sz w:val="28"/>
          <w:szCs w:val="28"/>
        </w:rPr>
        <w:t>Необходимость госрегулирования охраны окружающей среды.</w:t>
      </w:r>
    </w:p>
    <w:p w14:paraId="7400FC3D" w14:textId="77777777" w:rsidR="00A13837" w:rsidRPr="00A13837" w:rsidRDefault="00A13837" w:rsidP="001D1CF3">
      <w:pPr>
        <w:numPr>
          <w:ilvl w:val="0"/>
          <w:numId w:val="7"/>
        </w:numPr>
        <w:tabs>
          <w:tab w:val="left" w:pos="815"/>
        </w:tabs>
        <w:spacing w:line="360" w:lineRule="auto"/>
        <w:jc w:val="both"/>
        <w:rPr>
          <w:sz w:val="28"/>
          <w:szCs w:val="28"/>
        </w:rPr>
      </w:pPr>
      <w:r w:rsidRPr="00A13837">
        <w:rPr>
          <w:sz w:val="28"/>
          <w:szCs w:val="28"/>
        </w:rPr>
        <w:t>Основные задачи и инструменты государственного регулирования природопользования.</w:t>
      </w:r>
    </w:p>
    <w:p w14:paraId="0A789DC4" w14:textId="77777777" w:rsidR="00A13837" w:rsidRPr="00A13837" w:rsidRDefault="00A13837" w:rsidP="001D1CF3">
      <w:pPr>
        <w:numPr>
          <w:ilvl w:val="0"/>
          <w:numId w:val="7"/>
        </w:numPr>
        <w:tabs>
          <w:tab w:val="left" w:pos="815"/>
        </w:tabs>
        <w:spacing w:line="360" w:lineRule="auto"/>
        <w:jc w:val="both"/>
        <w:rPr>
          <w:sz w:val="28"/>
          <w:szCs w:val="28"/>
        </w:rPr>
      </w:pPr>
      <w:r w:rsidRPr="00A13837">
        <w:rPr>
          <w:sz w:val="28"/>
          <w:szCs w:val="28"/>
        </w:rPr>
        <w:t>Влияние осуществления государственной контрольно-надзорной деятельности на развитие реального сектора экономики.</w:t>
      </w:r>
    </w:p>
    <w:p w14:paraId="1F3099F7" w14:textId="77777777" w:rsidR="00A13837" w:rsidRPr="00A13837" w:rsidRDefault="00A13837" w:rsidP="001D1CF3">
      <w:pPr>
        <w:numPr>
          <w:ilvl w:val="1"/>
          <w:numId w:val="7"/>
        </w:numPr>
        <w:tabs>
          <w:tab w:val="left" w:pos="869"/>
        </w:tabs>
        <w:spacing w:line="360" w:lineRule="auto"/>
        <w:jc w:val="both"/>
        <w:rPr>
          <w:sz w:val="28"/>
          <w:szCs w:val="28"/>
        </w:rPr>
      </w:pPr>
      <w:r w:rsidRPr="00A13837">
        <w:rPr>
          <w:sz w:val="28"/>
          <w:szCs w:val="28"/>
        </w:rPr>
        <w:t>Основные направления повышения качества расходования бюджетных ресурсов.</w:t>
      </w:r>
    </w:p>
    <w:p w14:paraId="268F4DA2"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t>Пути совершенствования налогового администрирования в РФ.</w:t>
      </w:r>
    </w:p>
    <w:p w14:paraId="62A1FC77" w14:textId="77777777" w:rsidR="00A13837" w:rsidRPr="00A13837" w:rsidRDefault="00A13837" w:rsidP="001D1CF3">
      <w:pPr>
        <w:numPr>
          <w:ilvl w:val="1"/>
          <w:numId w:val="7"/>
        </w:numPr>
        <w:tabs>
          <w:tab w:val="left" w:pos="828"/>
        </w:tabs>
        <w:spacing w:line="360" w:lineRule="auto"/>
        <w:jc w:val="both"/>
        <w:rPr>
          <w:sz w:val="28"/>
          <w:szCs w:val="28"/>
        </w:rPr>
      </w:pPr>
      <w:r w:rsidRPr="00A13837">
        <w:rPr>
          <w:sz w:val="28"/>
          <w:szCs w:val="28"/>
        </w:rPr>
        <w:t>Счётная палата РФ: основные направления совершенствование контроля за управлением и распоряжением бюджетными ресурсами.</w:t>
      </w:r>
    </w:p>
    <w:p w14:paraId="7B5F5F68"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t>Социальное партнерство как институт рыночной экономики.</w:t>
      </w:r>
    </w:p>
    <w:p w14:paraId="14DC147E"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lastRenderedPageBreak/>
        <w:t>Угрозы и вызовы экономической безопасности РФ.</w:t>
      </w:r>
    </w:p>
    <w:p w14:paraId="5A0AD50D"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t>Роль крупного предпринимательства в экономике РФ.</w:t>
      </w:r>
    </w:p>
    <w:p w14:paraId="6C9C4529"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t>Роль малого и среднего бизнеса в экономике РФ.</w:t>
      </w:r>
    </w:p>
    <w:p w14:paraId="4216363F" w14:textId="77777777" w:rsidR="00A13837" w:rsidRPr="00A13837" w:rsidRDefault="00A13837" w:rsidP="001D1CF3">
      <w:pPr>
        <w:numPr>
          <w:ilvl w:val="1"/>
          <w:numId w:val="7"/>
        </w:numPr>
        <w:tabs>
          <w:tab w:val="left" w:pos="940"/>
        </w:tabs>
        <w:spacing w:line="360" w:lineRule="auto"/>
        <w:jc w:val="both"/>
        <w:rPr>
          <w:sz w:val="28"/>
          <w:szCs w:val="28"/>
        </w:rPr>
      </w:pPr>
      <w:r w:rsidRPr="00A13837">
        <w:rPr>
          <w:sz w:val="28"/>
          <w:szCs w:val="28"/>
        </w:rPr>
        <w:t>Основные направления государственной политики по обеспечению экономической безопасности.</w:t>
      </w:r>
    </w:p>
    <w:p w14:paraId="692BEE91" w14:textId="77777777" w:rsidR="00A13837" w:rsidRPr="00A13837" w:rsidRDefault="00A13837" w:rsidP="001D1CF3">
      <w:pPr>
        <w:numPr>
          <w:ilvl w:val="1"/>
          <w:numId w:val="7"/>
        </w:numPr>
        <w:tabs>
          <w:tab w:val="left" w:pos="920"/>
        </w:tabs>
        <w:spacing w:line="360" w:lineRule="auto"/>
        <w:jc w:val="both"/>
        <w:rPr>
          <w:sz w:val="28"/>
          <w:szCs w:val="28"/>
        </w:rPr>
      </w:pPr>
      <w:r w:rsidRPr="00A13837">
        <w:rPr>
          <w:sz w:val="28"/>
          <w:szCs w:val="28"/>
        </w:rPr>
        <w:t>Цели и задачи современной стратегии управления государственной собственностью в РФ.</w:t>
      </w:r>
    </w:p>
    <w:p w14:paraId="556C2F27"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t>Функции государства в рыночной экономике.</w:t>
      </w:r>
    </w:p>
    <w:p w14:paraId="3259DC63" w14:textId="77777777" w:rsidR="00A13837" w:rsidRPr="00A13837" w:rsidRDefault="00A13837" w:rsidP="001D1CF3">
      <w:pPr>
        <w:numPr>
          <w:ilvl w:val="1"/>
          <w:numId w:val="7"/>
        </w:numPr>
        <w:tabs>
          <w:tab w:val="left" w:pos="800"/>
        </w:tabs>
        <w:spacing w:line="360" w:lineRule="auto"/>
        <w:jc w:val="both"/>
        <w:rPr>
          <w:sz w:val="28"/>
          <w:szCs w:val="28"/>
        </w:rPr>
      </w:pPr>
      <w:r w:rsidRPr="00A13837">
        <w:rPr>
          <w:sz w:val="28"/>
          <w:szCs w:val="28"/>
        </w:rPr>
        <w:t>Современное состояние промышленности в России.</w:t>
      </w:r>
    </w:p>
    <w:p w14:paraId="3C68870D" w14:textId="77777777" w:rsidR="00A13837" w:rsidRPr="00A13837" w:rsidRDefault="00A13837" w:rsidP="001D1CF3">
      <w:pPr>
        <w:numPr>
          <w:ilvl w:val="1"/>
          <w:numId w:val="7"/>
        </w:numPr>
        <w:tabs>
          <w:tab w:val="left" w:pos="800"/>
        </w:tabs>
        <w:spacing w:line="360" w:lineRule="auto"/>
        <w:jc w:val="both"/>
        <w:rPr>
          <w:rFonts w:eastAsiaTheme="minorEastAsia"/>
          <w:sz w:val="28"/>
          <w:szCs w:val="28"/>
        </w:rPr>
      </w:pPr>
      <w:r w:rsidRPr="00A13837">
        <w:rPr>
          <w:sz w:val="28"/>
          <w:szCs w:val="28"/>
        </w:rPr>
        <w:t>Проблемы правового регулирования экономической деятельности.</w:t>
      </w:r>
    </w:p>
    <w:p w14:paraId="1111C356" w14:textId="08B5F25E" w:rsidR="00A13837" w:rsidRDefault="00A13837" w:rsidP="001D1CF3">
      <w:pPr>
        <w:numPr>
          <w:ilvl w:val="0"/>
          <w:numId w:val="8"/>
        </w:numPr>
        <w:tabs>
          <w:tab w:val="left" w:pos="800"/>
        </w:tabs>
        <w:spacing w:line="360" w:lineRule="auto"/>
        <w:rPr>
          <w:sz w:val="28"/>
          <w:szCs w:val="28"/>
        </w:rPr>
      </w:pPr>
      <w:r w:rsidRPr="00A13837">
        <w:rPr>
          <w:sz w:val="28"/>
          <w:szCs w:val="28"/>
        </w:rPr>
        <w:t>Основные формы государственного предпринимательства в РФ.</w:t>
      </w:r>
    </w:p>
    <w:p w14:paraId="471FC66E" w14:textId="39E3B168" w:rsidR="00C456AC" w:rsidRDefault="00C456AC" w:rsidP="001D1CF3">
      <w:pPr>
        <w:numPr>
          <w:ilvl w:val="0"/>
          <w:numId w:val="8"/>
        </w:numPr>
        <w:tabs>
          <w:tab w:val="left" w:pos="800"/>
        </w:tabs>
        <w:spacing w:line="360" w:lineRule="auto"/>
        <w:rPr>
          <w:sz w:val="28"/>
          <w:szCs w:val="28"/>
        </w:rPr>
      </w:pPr>
      <w:r>
        <w:rPr>
          <w:sz w:val="28"/>
          <w:szCs w:val="28"/>
        </w:rPr>
        <w:t>Статус индивидуального предпринимателя.</w:t>
      </w:r>
    </w:p>
    <w:p w14:paraId="5FB85F2F" w14:textId="77777777" w:rsidR="00C456AC" w:rsidRDefault="00C456AC" w:rsidP="001D1CF3">
      <w:pPr>
        <w:numPr>
          <w:ilvl w:val="0"/>
          <w:numId w:val="8"/>
        </w:numPr>
        <w:tabs>
          <w:tab w:val="left" w:pos="800"/>
        </w:tabs>
        <w:spacing w:line="360" w:lineRule="auto"/>
        <w:rPr>
          <w:sz w:val="28"/>
          <w:szCs w:val="28"/>
        </w:rPr>
      </w:pPr>
      <w:r>
        <w:rPr>
          <w:sz w:val="28"/>
          <w:szCs w:val="28"/>
        </w:rPr>
        <w:t xml:space="preserve">Правовой статус гражданина- налогоплательщика в предпринимательской деятельности. </w:t>
      </w:r>
    </w:p>
    <w:p w14:paraId="26043687" w14:textId="77777777" w:rsidR="00C456AC" w:rsidRDefault="00C456AC" w:rsidP="001D1CF3">
      <w:pPr>
        <w:numPr>
          <w:ilvl w:val="0"/>
          <w:numId w:val="8"/>
        </w:numPr>
        <w:tabs>
          <w:tab w:val="left" w:pos="800"/>
        </w:tabs>
        <w:spacing w:line="360" w:lineRule="auto"/>
        <w:rPr>
          <w:sz w:val="28"/>
          <w:szCs w:val="28"/>
        </w:rPr>
      </w:pPr>
      <w:r>
        <w:rPr>
          <w:sz w:val="28"/>
          <w:szCs w:val="28"/>
        </w:rPr>
        <w:t xml:space="preserve">Сравнительная характеристика правового </w:t>
      </w:r>
      <w:proofErr w:type="gramStart"/>
      <w:r>
        <w:rPr>
          <w:sz w:val="28"/>
          <w:szCs w:val="28"/>
        </w:rPr>
        <w:t>положения  индивидуального</w:t>
      </w:r>
      <w:proofErr w:type="gramEnd"/>
      <w:r>
        <w:rPr>
          <w:sz w:val="28"/>
          <w:szCs w:val="28"/>
        </w:rPr>
        <w:t xml:space="preserve"> предпринимателя и </w:t>
      </w:r>
      <w:proofErr w:type="spellStart"/>
      <w:r>
        <w:rPr>
          <w:sz w:val="28"/>
          <w:szCs w:val="28"/>
        </w:rPr>
        <w:t>самозанятого</w:t>
      </w:r>
      <w:proofErr w:type="spellEnd"/>
      <w:r>
        <w:rPr>
          <w:sz w:val="28"/>
          <w:szCs w:val="28"/>
        </w:rPr>
        <w:t xml:space="preserve"> гражданина. </w:t>
      </w:r>
    </w:p>
    <w:p w14:paraId="223634BF" w14:textId="77777777" w:rsidR="006B69CD" w:rsidRDefault="00C456AC" w:rsidP="001D1CF3">
      <w:pPr>
        <w:numPr>
          <w:ilvl w:val="0"/>
          <w:numId w:val="8"/>
        </w:numPr>
        <w:tabs>
          <w:tab w:val="left" w:pos="800"/>
        </w:tabs>
        <w:spacing w:line="360" w:lineRule="auto"/>
        <w:rPr>
          <w:sz w:val="28"/>
          <w:szCs w:val="28"/>
        </w:rPr>
      </w:pPr>
      <w:r>
        <w:rPr>
          <w:sz w:val="28"/>
          <w:szCs w:val="28"/>
        </w:rPr>
        <w:t xml:space="preserve">Понятие, признаки и правоспособность </w:t>
      </w:r>
      <w:r w:rsidR="006B69CD">
        <w:rPr>
          <w:sz w:val="28"/>
          <w:szCs w:val="28"/>
        </w:rPr>
        <w:t>юридического лица.</w:t>
      </w:r>
    </w:p>
    <w:p w14:paraId="6F19B6A0" w14:textId="2E956F2B" w:rsidR="00C456AC" w:rsidRDefault="00C456AC" w:rsidP="001D1CF3">
      <w:pPr>
        <w:numPr>
          <w:ilvl w:val="0"/>
          <w:numId w:val="8"/>
        </w:numPr>
        <w:tabs>
          <w:tab w:val="left" w:pos="800"/>
        </w:tabs>
        <w:spacing w:line="360" w:lineRule="auto"/>
        <w:rPr>
          <w:sz w:val="28"/>
          <w:szCs w:val="28"/>
        </w:rPr>
      </w:pPr>
      <w:r>
        <w:rPr>
          <w:sz w:val="28"/>
          <w:szCs w:val="28"/>
        </w:rPr>
        <w:t xml:space="preserve"> </w:t>
      </w:r>
      <w:r w:rsidR="006B69CD">
        <w:rPr>
          <w:sz w:val="28"/>
          <w:szCs w:val="28"/>
        </w:rPr>
        <w:t>Организационно-правовые формы коммерческих организаций.</w:t>
      </w:r>
    </w:p>
    <w:p w14:paraId="35D6892E" w14:textId="52E31C67" w:rsidR="006B69CD" w:rsidRDefault="006B69CD" w:rsidP="001D1CF3">
      <w:pPr>
        <w:numPr>
          <w:ilvl w:val="0"/>
          <w:numId w:val="8"/>
        </w:numPr>
        <w:tabs>
          <w:tab w:val="left" w:pos="800"/>
        </w:tabs>
        <w:spacing w:line="360" w:lineRule="auto"/>
        <w:rPr>
          <w:sz w:val="28"/>
          <w:szCs w:val="28"/>
        </w:rPr>
      </w:pPr>
      <w:r>
        <w:rPr>
          <w:sz w:val="28"/>
          <w:szCs w:val="28"/>
        </w:rPr>
        <w:t>Понятие, предмет и метод валютного права.</w:t>
      </w:r>
    </w:p>
    <w:p w14:paraId="6DC57661" w14:textId="727479DB" w:rsidR="006B69CD" w:rsidRDefault="006B69CD" w:rsidP="001D1CF3">
      <w:pPr>
        <w:numPr>
          <w:ilvl w:val="0"/>
          <w:numId w:val="8"/>
        </w:numPr>
        <w:tabs>
          <w:tab w:val="left" w:pos="800"/>
        </w:tabs>
        <w:spacing w:line="360" w:lineRule="auto"/>
        <w:rPr>
          <w:sz w:val="28"/>
          <w:szCs w:val="28"/>
        </w:rPr>
      </w:pPr>
      <w:r>
        <w:rPr>
          <w:sz w:val="28"/>
          <w:szCs w:val="28"/>
        </w:rPr>
        <w:t>Валютные правоотношения.</w:t>
      </w:r>
    </w:p>
    <w:p w14:paraId="7973B3E0" w14:textId="3A023C3B" w:rsidR="006B69CD" w:rsidRDefault="006B69CD" w:rsidP="001D1CF3">
      <w:pPr>
        <w:numPr>
          <w:ilvl w:val="0"/>
          <w:numId w:val="8"/>
        </w:numPr>
        <w:tabs>
          <w:tab w:val="left" w:pos="800"/>
        </w:tabs>
        <w:spacing w:line="360" w:lineRule="auto"/>
        <w:rPr>
          <w:sz w:val="28"/>
          <w:szCs w:val="28"/>
        </w:rPr>
      </w:pPr>
      <w:r>
        <w:rPr>
          <w:sz w:val="28"/>
          <w:szCs w:val="28"/>
        </w:rPr>
        <w:t>Валютная политика и ее правовые основы</w:t>
      </w:r>
    </w:p>
    <w:p w14:paraId="2DEEB94F" w14:textId="5EB06455" w:rsidR="006B69CD" w:rsidRDefault="006B69CD" w:rsidP="001D1CF3">
      <w:pPr>
        <w:numPr>
          <w:ilvl w:val="0"/>
          <w:numId w:val="8"/>
        </w:numPr>
        <w:tabs>
          <w:tab w:val="left" w:pos="800"/>
        </w:tabs>
        <w:spacing w:line="360" w:lineRule="auto"/>
        <w:rPr>
          <w:sz w:val="28"/>
          <w:szCs w:val="28"/>
        </w:rPr>
      </w:pPr>
      <w:r>
        <w:rPr>
          <w:sz w:val="28"/>
          <w:szCs w:val="28"/>
        </w:rPr>
        <w:t>Понятие и правовой механизм валютного курса.</w:t>
      </w:r>
    </w:p>
    <w:p w14:paraId="3005E938" w14:textId="42D2B22E" w:rsidR="006B69CD" w:rsidRDefault="006B69CD" w:rsidP="001D1CF3">
      <w:pPr>
        <w:numPr>
          <w:ilvl w:val="0"/>
          <w:numId w:val="8"/>
        </w:numPr>
        <w:tabs>
          <w:tab w:val="left" w:pos="800"/>
        </w:tabs>
        <w:spacing w:line="360" w:lineRule="auto"/>
        <w:rPr>
          <w:sz w:val="28"/>
          <w:szCs w:val="28"/>
        </w:rPr>
      </w:pPr>
      <w:r>
        <w:rPr>
          <w:sz w:val="28"/>
          <w:szCs w:val="28"/>
        </w:rPr>
        <w:t>Понятие и принципы валютных операций.</w:t>
      </w:r>
    </w:p>
    <w:p w14:paraId="613B810D" w14:textId="1EDB5FCA" w:rsidR="006B69CD" w:rsidRDefault="006B69CD" w:rsidP="001D1CF3">
      <w:pPr>
        <w:numPr>
          <w:ilvl w:val="0"/>
          <w:numId w:val="8"/>
        </w:numPr>
        <w:tabs>
          <w:tab w:val="left" w:pos="800"/>
        </w:tabs>
        <w:spacing w:line="360" w:lineRule="auto"/>
        <w:rPr>
          <w:sz w:val="28"/>
          <w:szCs w:val="28"/>
        </w:rPr>
      </w:pPr>
      <w:r>
        <w:rPr>
          <w:sz w:val="28"/>
          <w:szCs w:val="28"/>
        </w:rPr>
        <w:t>Классификация валютных операций.</w:t>
      </w:r>
    </w:p>
    <w:p w14:paraId="00A26EA3" w14:textId="2CD0A56F" w:rsidR="006B69CD" w:rsidRDefault="006B69CD" w:rsidP="001D1CF3">
      <w:pPr>
        <w:numPr>
          <w:ilvl w:val="0"/>
          <w:numId w:val="8"/>
        </w:numPr>
        <w:tabs>
          <w:tab w:val="left" w:pos="800"/>
        </w:tabs>
        <w:spacing w:line="360" w:lineRule="auto"/>
        <w:rPr>
          <w:sz w:val="28"/>
          <w:szCs w:val="28"/>
        </w:rPr>
      </w:pPr>
      <w:r>
        <w:rPr>
          <w:sz w:val="28"/>
          <w:szCs w:val="28"/>
        </w:rPr>
        <w:t>Виды, формы и методы валютного контроля.</w:t>
      </w:r>
    </w:p>
    <w:p w14:paraId="5B674D78" w14:textId="78DCFACB" w:rsidR="006B69CD" w:rsidRDefault="006B69CD" w:rsidP="001D1CF3">
      <w:pPr>
        <w:numPr>
          <w:ilvl w:val="0"/>
          <w:numId w:val="8"/>
        </w:numPr>
        <w:tabs>
          <w:tab w:val="left" w:pos="800"/>
        </w:tabs>
        <w:spacing w:line="360" w:lineRule="auto"/>
        <w:rPr>
          <w:sz w:val="28"/>
          <w:szCs w:val="28"/>
        </w:rPr>
      </w:pPr>
      <w:r>
        <w:rPr>
          <w:sz w:val="28"/>
          <w:szCs w:val="28"/>
        </w:rPr>
        <w:t xml:space="preserve">Юридическая ответственность за нарушение валютного законодательства. </w:t>
      </w:r>
    </w:p>
    <w:p w14:paraId="508E2871" w14:textId="50620F34" w:rsidR="006B69CD" w:rsidRDefault="006B69CD" w:rsidP="001D1CF3">
      <w:pPr>
        <w:numPr>
          <w:ilvl w:val="0"/>
          <w:numId w:val="8"/>
        </w:numPr>
        <w:tabs>
          <w:tab w:val="left" w:pos="800"/>
        </w:tabs>
        <w:spacing w:line="360" w:lineRule="auto"/>
        <w:rPr>
          <w:sz w:val="28"/>
          <w:szCs w:val="28"/>
        </w:rPr>
      </w:pPr>
      <w:r>
        <w:rPr>
          <w:sz w:val="28"/>
          <w:szCs w:val="28"/>
        </w:rPr>
        <w:t>Таможенные правоотношения.</w:t>
      </w:r>
    </w:p>
    <w:p w14:paraId="5CEE0F56" w14:textId="26490EE1" w:rsidR="006B69CD" w:rsidRDefault="006B69CD" w:rsidP="001D1CF3">
      <w:pPr>
        <w:numPr>
          <w:ilvl w:val="0"/>
          <w:numId w:val="8"/>
        </w:numPr>
        <w:tabs>
          <w:tab w:val="left" w:pos="800"/>
        </w:tabs>
        <w:spacing w:line="360" w:lineRule="auto"/>
        <w:rPr>
          <w:sz w:val="28"/>
          <w:szCs w:val="28"/>
        </w:rPr>
      </w:pPr>
      <w:r>
        <w:rPr>
          <w:sz w:val="28"/>
          <w:szCs w:val="28"/>
        </w:rPr>
        <w:t>Таможенные платежи.</w:t>
      </w:r>
    </w:p>
    <w:p w14:paraId="5BCC8ED9" w14:textId="185CDB86" w:rsidR="006B69CD" w:rsidRDefault="006B69CD" w:rsidP="001D1CF3">
      <w:pPr>
        <w:numPr>
          <w:ilvl w:val="0"/>
          <w:numId w:val="8"/>
        </w:numPr>
        <w:tabs>
          <w:tab w:val="left" w:pos="800"/>
        </w:tabs>
        <w:spacing w:line="360" w:lineRule="auto"/>
        <w:rPr>
          <w:sz w:val="28"/>
          <w:szCs w:val="28"/>
        </w:rPr>
      </w:pPr>
      <w:r>
        <w:rPr>
          <w:sz w:val="28"/>
          <w:szCs w:val="28"/>
        </w:rPr>
        <w:t>Таможенные операции и лица, их совершающие.</w:t>
      </w:r>
    </w:p>
    <w:p w14:paraId="1736C0E4" w14:textId="6E6B8E73" w:rsidR="006B69CD" w:rsidRDefault="006B69CD" w:rsidP="001D1CF3">
      <w:pPr>
        <w:numPr>
          <w:ilvl w:val="0"/>
          <w:numId w:val="8"/>
        </w:numPr>
        <w:tabs>
          <w:tab w:val="left" w:pos="800"/>
        </w:tabs>
        <w:spacing w:line="360" w:lineRule="auto"/>
        <w:rPr>
          <w:sz w:val="28"/>
          <w:szCs w:val="28"/>
        </w:rPr>
      </w:pPr>
      <w:r>
        <w:rPr>
          <w:sz w:val="28"/>
          <w:szCs w:val="28"/>
        </w:rPr>
        <w:t>Таможенные процедуры.</w:t>
      </w:r>
    </w:p>
    <w:p w14:paraId="2F44D4AE" w14:textId="0FCB01DC" w:rsidR="006B69CD" w:rsidRDefault="006B69CD" w:rsidP="001D1CF3">
      <w:pPr>
        <w:numPr>
          <w:ilvl w:val="0"/>
          <w:numId w:val="8"/>
        </w:numPr>
        <w:tabs>
          <w:tab w:val="left" w:pos="800"/>
        </w:tabs>
        <w:spacing w:line="360" w:lineRule="auto"/>
        <w:rPr>
          <w:sz w:val="28"/>
          <w:szCs w:val="28"/>
        </w:rPr>
      </w:pPr>
      <w:r w:rsidRPr="006B69CD">
        <w:rPr>
          <w:sz w:val="28"/>
          <w:szCs w:val="28"/>
        </w:rPr>
        <w:lastRenderedPageBreak/>
        <w:t xml:space="preserve">Перемещение через таможенную границу Евразийского экономического союза товаров для личного пользования </w:t>
      </w:r>
    </w:p>
    <w:p w14:paraId="7A12FC68" w14:textId="169F9929" w:rsidR="006B69CD" w:rsidRDefault="006B69CD" w:rsidP="001D1CF3">
      <w:pPr>
        <w:numPr>
          <w:ilvl w:val="0"/>
          <w:numId w:val="8"/>
        </w:numPr>
        <w:tabs>
          <w:tab w:val="left" w:pos="800"/>
        </w:tabs>
        <w:spacing w:line="360" w:lineRule="auto"/>
        <w:rPr>
          <w:sz w:val="28"/>
          <w:szCs w:val="28"/>
        </w:rPr>
      </w:pPr>
      <w:r>
        <w:rPr>
          <w:sz w:val="28"/>
          <w:szCs w:val="28"/>
        </w:rPr>
        <w:t>П</w:t>
      </w:r>
      <w:r w:rsidRPr="006B69CD">
        <w:rPr>
          <w:sz w:val="28"/>
          <w:szCs w:val="28"/>
        </w:rPr>
        <w:t xml:space="preserve">роведение таможенного контроля </w:t>
      </w:r>
    </w:p>
    <w:p w14:paraId="53C9503B" w14:textId="227EF137" w:rsidR="006B69CD" w:rsidRPr="00A13837" w:rsidRDefault="006B69CD" w:rsidP="001D1CF3">
      <w:pPr>
        <w:numPr>
          <w:ilvl w:val="0"/>
          <w:numId w:val="8"/>
        </w:numPr>
        <w:tabs>
          <w:tab w:val="left" w:pos="800"/>
        </w:tabs>
        <w:spacing w:line="360" w:lineRule="auto"/>
        <w:rPr>
          <w:sz w:val="28"/>
          <w:szCs w:val="28"/>
        </w:rPr>
      </w:pPr>
      <w:r>
        <w:rPr>
          <w:sz w:val="28"/>
          <w:szCs w:val="28"/>
        </w:rPr>
        <w:t>Т</w:t>
      </w:r>
      <w:r w:rsidRPr="006B69CD">
        <w:rPr>
          <w:sz w:val="28"/>
          <w:szCs w:val="28"/>
        </w:rPr>
        <w:t>аможенные органы</w:t>
      </w:r>
      <w:r>
        <w:rPr>
          <w:sz w:val="28"/>
          <w:szCs w:val="28"/>
        </w:rPr>
        <w:t>.</w:t>
      </w:r>
    </w:p>
    <w:p w14:paraId="4036B0A8" w14:textId="77777777" w:rsidR="00A13837" w:rsidRDefault="00A13837" w:rsidP="00A13837">
      <w:pPr>
        <w:spacing w:line="276" w:lineRule="auto"/>
        <w:rPr>
          <w:rFonts w:eastAsiaTheme="minorHAnsi" w:cstheme="minorBidi"/>
          <w:b/>
          <w:i/>
          <w:sz w:val="28"/>
          <w:u w:val="single"/>
        </w:rPr>
      </w:pPr>
    </w:p>
    <w:p w14:paraId="0C10CBA0" w14:textId="1329A8A0" w:rsidR="007E5185" w:rsidRPr="00E6614A" w:rsidRDefault="007E5185" w:rsidP="007E5185">
      <w:pPr>
        <w:spacing w:line="276" w:lineRule="auto"/>
        <w:jc w:val="center"/>
        <w:rPr>
          <w:rFonts w:eastAsiaTheme="minorHAnsi" w:cstheme="minorBidi"/>
          <w:i/>
          <w:sz w:val="28"/>
          <w:u w:val="single"/>
        </w:rPr>
      </w:pPr>
      <w:r w:rsidRPr="00E6614A">
        <w:rPr>
          <w:rFonts w:eastAsiaTheme="minorHAnsi" w:cstheme="minorBidi"/>
          <w:b/>
          <w:i/>
          <w:sz w:val="28"/>
          <w:u w:val="single"/>
        </w:rPr>
        <w:t>Перечень заданий по анализу судебной практики</w:t>
      </w:r>
      <w:r w:rsidRPr="00E6614A">
        <w:rPr>
          <w:rFonts w:eastAsiaTheme="minorHAnsi" w:cstheme="minorBidi"/>
          <w:i/>
          <w:sz w:val="28"/>
          <w:u w:val="single"/>
        </w:rPr>
        <w:t>.</w:t>
      </w:r>
    </w:p>
    <w:p w14:paraId="7B6064A8" w14:textId="74EDB24B" w:rsidR="007E5185" w:rsidRDefault="007E5185" w:rsidP="007E5185">
      <w:pPr>
        <w:spacing w:line="360" w:lineRule="auto"/>
        <w:ind w:firstLine="567"/>
        <w:jc w:val="both"/>
        <w:rPr>
          <w:sz w:val="28"/>
          <w:szCs w:val="28"/>
        </w:rPr>
      </w:pPr>
      <w:r>
        <w:rPr>
          <w:rFonts w:eastAsiaTheme="minorHAnsi" w:cstheme="minorBidi"/>
          <w:sz w:val="28"/>
        </w:rPr>
        <w:t>1. Анализ судебной практики по</w:t>
      </w:r>
      <w:r w:rsidR="00EC25EA">
        <w:rPr>
          <w:sz w:val="28"/>
          <w:szCs w:val="28"/>
        </w:rPr>
        <w:t xml:space="preserve"> э</w:t>
      </w:r>
      <w:r w:rsidR="00EC25EA" w:rsidRPr="00EC25EA">
        <w:rPr>
          <w:sz w:val="28"/>
          <w:szCs w:val="28"/>
        </w:rPr>
        <w:t>кономическим спором</w:t>
      </w:r>
      <w:r>
        <w:rPr>
          <w:sz w:val="28"/>
          <w:szCs w:val="28"/>
        </w:rPr>
        <w:t>.</w:t>
      </w:r>
    </w:p>
    <w:p w14:paraId="3C026F54" w14:textId="3789066A" w:rsidR="007E5185" w:rsidRDefault="007E5185" w:rsidP="007E5185">
      <w:pPr>
        <w:spacing w:line="360" w:lineRule="auto"/>
        <w:ind w:firstLine="567"/>
        <w:jc w:val="both"/>
        <w:rPr>
          <w:rFonts w:eastAsiaTheme="minorHAnsi" w:cstheme="minorBidi"/>
          <w:sz w:val="28"/>
        </w:rPr>
      </w:pPr>
      <w:r>
        <w:rPr>
          <w:sz w:val="28"/>
          <w:szCs w:val="28"/>
        </w:rPr>
        <w:t xml:space="preserve">2. </w:t>
      </w:r>
      <w:r>
        <w:rPr>
          <w:rFonts w:eastAsiaTheme="minorHAnsi" w:cstheme="minorBidi"/>
          <w:sz w:val="28"/>
        </w:rPr>
        <w:t>Анализ судебной практики по</w:t>
      </w:r>
      <w:r w:rsidR="00EC25EA" w:rsidRPr="00EC25EA">
        <w:rPr>
          <w:rFonts w:eastAsiaTheme="minorHAnsi" w:cstheme="minorBidi"/>
          <w:sz w:val="28"/>
        </w:rPr>
        <w:t xml:space="preserve"> поискам участников экономической деятельности</w:t>
      </w:r>
      <w:r w:rsidR="00EC25EA">
        <w:rPr>
          <w:rFonts w:eastAsiaTheme="minorHAnsi" w:cstheme="minorBidi"/>
          <w:sz w:val="28"/>
        </w:rPr>
        <w:t xml:space="preserve"> (</w:t>
      </w:r>
      <w:r w:rsidR="00025661">
        <w:rPr>
          <w:rFonts w:eastAsiaTheme="minorHAnsi" w:cstheme="minorBidi"/>
          <w:sz w:val="28"/>
        </w:rPr>
        <w:t>и</w:t>
      </w:r>
      <w:r w:rsidR="00EC25EA" w:rsidRPr="00EC25EA">
        <w:rPr>
          <w:rFonts w:eastAsiaTheme="minorHAnsi" w:cstheme="minorBidi"/>
          <w:sz w:val="28"/>
        </w:rPr>
        <w:t>ндивидуальные предприниматели и юридические лица</w:t>
      </w:r>
      <w:r w:rsidR="00EC25EA">
        <w:rPr>
          <w:rFonts w:eastAsiaTheme="minorHAnsi" w:cstheme="minorBidi"/>
          <w:sz w:val="28"/>
        </w:rPr>
        <w:t>).</w:t>
      </w:r>
    </w:p>
    <w:p w14:paraId="4475AB61" w14:textId="1EC7E435" w:rsidR="007E5185" w:rsidRDefault="007E5185" w:rsidP="007E5185">
      <w:pPr>
        <w:spacing w:line="360" w:lineRule="auto"/>
        <w:ind w:firstLine="567"/>
        <w:jc w:val="both"/>
        <w:rPr>
          <w:rFonts w:eastAsiaTheme="minorHAnsi" w:cstheme="minorBidi"/>
          <w:sz w:val="28"/>
        </w:rPr>
      </w:pPr>
      <w:r>
        <w:rPr>
          <w:rFonts w:eastAsiaTheme="minorHAnsi" w:cstheme="minorBidi"/>
          <w:sz w:val="28"/>
        </w:rPr>
        <w:t xml:space="preserve">3. Анализ судебной практики по </w:t>
      </w:r>
      <w:r w:rsidR="00EC25EA" w:rsidRPr="00EC25EA">
        <w:rPr>
          <w:rFonts w:eastAsiaTheme="minorHAnsi" w:cstheme="minorBidi"/>
          <w:sz w:val="28"/>
        </w:rPr>
        <w:t>налоговым спорам</w:t>
      </w:r>
      <w:r w:rsidR="00025661">
        <w:rPr>
          <w:rFonts w:eastAsiaTheme="minorHAnsi" w:cstheme="minorBidi"/>
          <w:sz w:val="28"/>
        </w:rPr>
        <w:t>.</w:t>
      </w:r>
      <w:r w:rsidR="00EC25EA" w:rsidRPr="00EC25EA">
        <w:rPr>
          <w:rFonts w:eastAsiaTheme="minorHAnsi" w:cstheme="minorBidi"/>
          <w:sz w:val="28"/>
        </w:rPr>
        <w:t xml:space="preserve"> </w:t>
      </w:r>
    </w:p>
    <w:p w14:paraId="713C751D" w14:textId="731D92D0" w:rsidR="007E5185" w:rsidRDefault="007E5185" w:rsidP="007E5185">
      <w:pPr>
        <w:spacing w:line="360" w:lineRule="auto"/>
        <w:ind w:firstLine="567"/>
        <w:jc w:val="both"/>
        <w:rPr>
          <w:rFonts w:eastAsiaTheme="minorHAnsi" w:cstheme="minorBidi"/>
          <w:sz w:val="28"/>
        </w:rPr>
      </w:pPr>
      <w:r>
        <w:rPr>
          <w:rFonts w:eastAsiaTheme="minorHAnsi" w:cstheme="minorBidi"/>
          <w:sz w:val="28"/>
        </w:rPr>
        <w:t xml:space="preserve">4. Анализ судебной практики по </w:t>
      </w:r>
      <w:r w:rsidR="00EC25EA" w:rsidRPr="00EC25EA">
        <w:rPr>
          <w:rFonts w:eastAsiaTheme="minorHAnsi" w:cstheme="minorBidi"/>
          <w:sz w:val="28"/>
        </w:rPr>
        <w:t>спорам</w:t>
      </w:r>
      <w:r w:rsidR="00EC25EA">
        <w:rPr>
          <w:rFonts w:eastAsiaTheme="minorHAnsi" w:cstheme="minorBidi"/>
          <w:sz w:val="28"/>
        </w:rPr>
        <w:t xml:space="preserve">, связанным с </w:t>
      </w:r>
      <w:proofErr w:type="gramStart"/>
      <w:r w:rsidR="00EC25EA">
        <w:rPr>
          <w:rFonts w:eastAsiaTheme="minorHAnsi" w:cstheme="minorBidi"/>
          <w:sz w:val="28"/>
        </w:rPr>
        <w:t xml:space="preserve">применением </w:t>
      </w:r>
      <w:r w:rsidR="00EC25EA" w:rsidRPr="00EC25EA">
        <w:rPr>
          <w:rFonts w:eastAsiaTheme="minorHAnsi" w:cstheme="minorBidi"/>
          <w:sz w:val="28"/>
        </w:rPr>
        <w:t xml:space="preserve"> бюджетн</w:t>
      </w:r>
      <w:r w:rsidR="00EC25EA">
        <w:rPr>
          <w:rFonts w:eastAsiaTheme="minorHAnsi" w:cstheme="minorBidi"/>
          <w:sz w:val="28"/>
        </w:rPr>
        <w:t>ого</w:t>
      </w:r>
      <w:proofErr w:type="gramEnd"/>
      <w:r w:rsidR="00EC25EA">
        <w:rPr>
          <w:rFonts w:eastAsiaTheme="minorHAnsi" w:cstheme="minorBidi"/>
          <w:sz w:val="28"/>
        </w:rPr>
        <w:t xml:space="preserve"> законодательства.</w:t>
      </w:r>
    </w:p>
    <w:p w14:paraId="3765C150" w14:textId="24DB6DCC" w:rsidR="007E5185" w:rsidRDefault="007E5185" w:rsidP="007E5185">
      <w:pPr>
        <w:spacing w:line="360" w:lineRule="auto"/>
        <w:ind w:firstLine="567"/>
        <w:jc w:val="both"/>
        <w:rPr>
          <w:rFonts w:eastAsiaTheme="minorHAnsi" w:cstheme="minorBidi"/>
          <w:sz w:val="28"/>
        </w:rPr>
      </w:pPr>
      <w:r>
        <w:rPr>
          <w:rFonts w:eastAsiaTheme="minorHAnsi" w:cstheme="minorBidi"/>
          <w:sz w:val="28"/>
        </w:rPr>
        <w:t xml:space="preserve">5. Анализ судебной практики </w:t>
      </w:r>
      <w:proofErr w:type="gramStart"/>
      <w:r w:rsidR="00EC25EA" w:rsidRPr="00EC25EA">
        <w:rPr>
          <w:rFonts w:eastAsiaTheme="minorHAnsi" w:cstheme="minorBidi"/>
          <w:sz w:val="28"/>
        </w:rPr>
        <w:t xml:space="preserve">в </w:t>
      </w:r>
      <w:r w:rsidR="00025661">
        <w:rPr>
          <w:rFonts w:eastAsiaTheme="minorHAnsi" w:cstheme="minorBidi"/>
          <w:sz w:val="28"/>
        </w:rPr>
        <w:t>кредитным договорам</w:t>
      </w:r>
      <w:proofErr w:type="gramEnd"/>
      <w:r w:rsidR="00025661">
        <w:rPr>
          <w:rFonts w:eastAsiaTheme="minorHAnsi" w:cstheme="minorBidi"/>
          <w:sz w:val="28"/>
        </w:rPr>
        <w:t>.</w:t>
      </w:r>
      <w:r w:rsidR="00EC25EA" w:rsidRPr="00EC25EA">
        <w:rPr>
          <w:rFonts w:eastAsiaTheme="minorHAnsi" w:cstheme="minorBidi"/>
          <w:sz w:val="28"/>
        </w:rPr>
        <w:t xml:space="preserve"> </w:t>
      </w:r>
    </w:p>
    <w:p w14:paraId="55B5E391" w14:textId="662AB820" w:rsidR="007E5185" w:rsidRDefault="007E5185" w:rsidP="007E5185">
      <w:pPr>
        <w:spacing w:line="360" w:lineRule="auto"/>
        <w:ind w:firstLine="567"/>
        <w:jc w:val="both"/>
        <w:rPr>
          <w:rFonts w:eastAsiaTheme="minorHAnsi" w:cstheme="minorBidi"/>
          <w:sz w:val="28"/>
        </w:rPr>
      </w:pPr>
      <w:r>
        <w:rPr>
          <w:rFonts w:eastAsiaTheme="minorHAnsi" w:cstheme="minorBidi"/>
          <w:sz w:val="28"/>
        </w:rPr>
        <w:t xml:space="preserve">6. Анализ судебной практики по </w:t>
      </w:r>
      <w:r w:rsidR="00EC25EA" w:rsidRPr="00EC25EA">
        <w:rPr>
          <w:rFonts w:eastAsiaTheme="minorHAnsi" w:cstheme="minorBidi"/>
          <w:sz w:val="28"/>
        </w:rPr>
        <w:t>валютн</w:t>
      </w:r>
      <w:r w:rsidR="00025661">
        <w:rPr>
          <w:rFonts w:eastAsiaTheme="minorHAnsi" w:cstheme="minorBidi"/>
          <w:sz w:val="28"/>
        </w:rPr>
        <w:t>ым нарушениям.</w:t>
      </w:r>
      <w:r w:rsidR="00EC25EA" w:rsidRPr="00EC25EA">
        <w:rPr>
          <w:rFonts w:eastAsiaTheme="minorHAnsi" w:cstheme="minorBidi"/>
          <w:sz w:val="28"/>
        </w:rPr>
        <w:t xml:space="preserve"> </w:t>
      </w:r>
    </w:p>
    <w:p w14:paraId="3DE812C9" w14:textId="0F95D59E" w:rsidR="007E5185" w:rsidRDefault="007E5185" w:rsidP="007E5185">
      <w:pPr>
        <w:spacing w:line="360" w:lineRule="auto"/>
        <w:ind w:firstLine="567"/>
        <w:jc w:val="both"/>
        <w:rPr>
          <w:rFonts w:eastAsiaTheme="minorHAnsi" w:cstheme="minorBidi"/>
          <w:sz w:val="28"/>
        </w:rPr>
      </w:pPr>
      <w:r>
        <w:rPr>
          <w:rFonts w:eastAsiaTheme="minorHAnsi" w:cstheme="minorBidi"/>
          <w:sz w:val="28"/>
        </w:rPr>
        <w:t xml:space="preserve">7. Анализ судебной практики по </w:t>
      </w:r>
      <w:r w:rsidR="00EC25EA" w:rsidRPr="00EC25EA">
        <w:rPr>
          <w:rFonts w:eastAsiaTheme="minorHAnsi" w:cstheme="minorBidi"/>
          <w:sz w:val="28"/>
        </w:rPr>
        <w:t>таможенным спорам</w:t>
      </w:r>
      <w:r w:rsidR="00025661">
        <w:rPr>
          <w:rFonts w:eastAsiaTheme="minorHAnsi" w:cstheme="minorBidi"/>
          <w:sz w:val="28"/>
        </w:rPr>
        <w:t>.</w:t>
      </w:r>
      <w:r w:rsidR="00EC25EA" w:rsidRPr="00EC25EA">
        <w:rPr>
          <w:rFonts w:eastAsiaTheme="minorHAnsi" w:cstheme="minorBidi"/>
          <w:sz w:val="28"/>
        </w:rPr>
        <w:t xml:space="preserve"> </w:t>
      </w:r>
    </w:p>
    <w:p w14:paraId="0B256C15" w14:textId="36A268A8" w:rsidR="00943C07"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 xml:space="preserve">8. </w:t>
      </w:r>
      <w:r w:rsidR="00943C07" w:rsidRPr="005866F9">
        <w:rPr>
          <w:rFonts w:eastAsia="Calibri"/>
          <w:sz w:val="28"/>
          <w:szCs w:val="28"/>
        </w:rPr>
        <w:t xml:space="preserve">Анализ судебной практики по </w:t>
      </w:r>
      <w:r w:rsidR="00025661">
        <w:rPr>
          <w:rFonts w:eastAsia="Calibri"/>
          <w:sz w:val="28"/>
          <w:szCs w:val="28"/>
        </w:rPr>
        <w:t>защите прав потребителей.</w:t>
      </w:r>
    </w:p>
    <w:p w14:paraId="35B02AE9" w14:textId="20C000F2" w:rsidR="007E5185"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 xml:space="preserve">9. Анализ судебной практики по </w:t>
      </w:r>
      <w:r w:rsidR="00025661">
        <w:rPr>
          <w:rFonts w:eastAsia="Calibri"/>
          <w:sz w:val="28"/>
          <w:szCs w:val="28"/>
        </w:rPr>
        <w:t>защите прав предпринимателей.</w:t>
      </w:r>
    </w:p>
    <w:p w14:paraId="426AF8D9" w14:textId="28974C4B" w:rsidR="007E5185"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 xml:space="preserve">10.Аналих судебной практики по </w:t>
      </w:r>
      <w:r w:rsidR="00025661">
        <w:rPr>
          <w:rFonts w:eastAsia="Calibri"/>
          <w:sz w:val="28"/>
          <w:szCs w:val="28"/>
        </w:rPr>
        <w:t xml:space="preserve">вопросам, связанным с оспариванием решений таможенных органов.  </w:t>
      </w:r>
    </w:p>
    <w:p w14:paraId="1CD96C42" w14:textId="77777777" w:rsidR="007E5185" w:rsidRDefault="007E5185" w:rsidP="008E1F06">
      <w:pPr>
        <w:spacing w:line="360" w:lineRule="auto"/>
        <w:ind w:firstLine="709"/>
        <w:jc w:val="center"/>
        <w:rPr>
          <w:i/>
          <w:sz w:val="28"/>
          <w:szCs w:val="28"/>
          <w:u w:val="single"/>
        </w:rPr>
      </w:pPr>
    </w:p>
    <w:p w14:paraId="5C1AE822" w14:textId="77777777" w:rsidR="008E1F06" w:rsidRPr="00E6614A" w:rsidRDefault="008E1F06" w:rsidP="008E1F06">
      <w:pPr>
        <w:spacing w:line="360" w:lineRule="auto"/>
        <w:ind w:firstLine="709"/>
        <w:jc w:val="center"/>
        <w:rPr>
          <w:b/>
          <w:i/>
          <w:sz w:val="28"/>
          <w:szCs w:val="28"/>
          <w:u w:val="single"/>
        </w:rPr>
      </w:pPr>
      <w:r w:rsidRPr="00E6614A">
        <w:rPr>
          <w:b/>
          <w:i/>
          <w:sz w:val="28"/>
          <w:szCs w:val="28"/>
          <w:u w:val="single"/>
        </w:rPr>
        <w:t>Примеры типовых ситуационных задач:</w:t>
      </w:r>
    </w:p>
    <w:p w14:paraId="5B7D3A47" w14:textId="77777777" w:rsidR="00015032" w:rsidRDefault="00025661" w:rsidP="00304D36">
      <w:pPr>
        <w:autoSpaceDE w:val="0"/>
        <w:autoSpaceDN w:val="0"/>
        <w:adjustRightInd w:val="0"/>
        <w:spacing w:line="360" w:lineRule="auto"/>
        <w:ind w:firstLine="540"/>
        <w:jc w:val="both"/>
        <w:rPr>
          <w:sz w:val="28"/>
          <w:szCs w:val="28"/>
        </w:rPr>
      </w:pPr>
      <w:r w:rsidRPr="00025661">
        <w:rPr>
          <w:sz w:val="28"/>
          <w:szCs w:val="28"/>
        </w:rPr>
        <w:t>Задача</w:t>
      </w:r>
      <w:r w:rsidR="00015032">
        <w:rPr>
          <w:sz w:val="28"/>
          <w:szCs w:val="28"/>
        </w:rPr>
        <w:t xml:space="preserve"> 1.</w:t>
      </w:r>
      <w:r w:rsidRPr="00025661">
        <w:rPr>
          <w:sz w:val="28"/>
          <w:szCs w:val="28"/>
        </w:rPr>
        <w:t xml:space="preserve"> </w:t>
      </w:r>
      <w:r w:rsidR="00015032">
        <w:rPr>
          <w:sz w:val="28"/>
          <w:szCs w:val="28"/>
        </w:rPr>
        <w:t>С</w:t>
      </w:r>
      <w:r w:rsidRPr="00025661">
        <w:rPr>
          <w:sz w:val="28"/>
          <w:szCs w:val="28"/>
        </w:rPr>
        <w:t>формулируйте основные проблемы в регулировании экономических отношений в Российской Федерации и попробуйте предложить пути решения данных проблем через изменение действующего законодательства</w:t>
      </w:r>
      <w:r w:rsidR="00015032">
        <w:rPr>
          <w:sz w:val="28"/>
          <w:szCs w:val="28"/>
        </w:rPr>
        <w:t>.</w:t>
      </w:r>
    </w:p>
    <w:p w14:paraId="09A6FA40" w14:textId="77777777" w:rsidR="00015032" w:rsidRDefault="00025661" w:rsidP="00015032">
      <w:pPr>
        <w:autoSpaceDE w:val="0"/>
        <w:autoSpaceDN w:val="0"/>
        <w:adjustRightInd w:val="0"/>
        <w:spacing w:line="360" w:lineRule="auto"/>
        <w:ind w:firstLine="540"/>
        <w:jc w:val="both"/>
        <w:rPr>
          <w:sz w:val="28"/>
          <w:szCs w:val="28"/>
        </w:rPr>
      </w:pPr>
      <w:r w:rsidRPr="00025661">
        <w:rPr>
          <w:sz w:val="28"/>
          <w:szCs w:val="28"/>
        </w:rPr>
        <w:t xml:space="preserve"> </w:t>
      </w:r>
      <w:r w:rsidR="00015032">
        <w:rPr>
          <w:sz w:val="28"/>
          <w:szCs w:val="28"/>
        </w:rPr>
        <w:t>З</w:t>
      </w:r>
      <w:r w:rsidRPr="00025661">
        <w:rPr>
          <w:sz w:val="28"/>
          <w:szCs w:val="28"/>
        </w:rPr>
        <w:t>адача 2</w:t>
      </w:r>
      <w:r w:rsidR="00015032">
        <w:rPr>
          <w:sz w:val="28"/>
          <w:szCs w:val="28"/>
        </w:rPr>
        <w:t>. Ч</w:t>
      </w:r>
      <w:r w:rsidRPr="00025661">
        <w:rPr>
          <w:sz w:val="28"/>
          <w:szCs w:val="28"/>
        </w:rPr>
        <w:t xml:space="preserve">то представляет собой Всемирная торговая организация </w:t>
      </w:r>
      <w:r w:rsidR="00015032">
        <w:rPr>
          <w:sz w:val="28"/>
          <w:szCs w:val="28"/>
        </w:rPr>
        <w:t>ВТО?</w:t>
      </w:r>
      <w:r w:rsidRPr="00025661">
        <w:rPr>
          <w:sz w:val="28"/>
          <w:szCs w:val="28"/>
        </w:rPr>
        <w:t xml:space="preserve"> </w:t>
      </w:r>
      <w:r w:rsidR="00015032">
        <w:rPr>
          <w:sz w:val="28"/>
          <w:szCs w:val="28"/>
        </w:rPr>
        <w:t>К</w:t>
      </w:r>
      <w:r w:rsidRPr="00025661">
        <w:rPr>
          <w:sz w:val="28"/>
          <w:szCs w:val="28"/>
        </w:rPr>
        <w:t>акие преимущества дает государствам членство в ВТО</w:t>
      </w:r>
      <w:r w:rsidR="00015032">
        <w:rPr>
          <w:sz w:val="28"/>
          <w:szCs w:val="28"/>
        </w:rPr>
        <w:t>?</w:t>
      </w:r>
      <w:r w:rsidRPr="00025661">
        <w:rPr>
          <w:sz w:val="28"/>
          <w:szCs w:val="28"/>
        </w:rPr>
        <w:t xml:space="preserve"> </w:t>
      </w:r>
      <w:r w:rsidR="00015032">
        <w:rPr>
          <w:sz w:val="28"/>
          <w:szCs w:val="28"/>
        </w:rPr>
        <w:t>В</w:t>
      </w:r>
      <w:r w:rsidRPr="00025661">
        <w:rPr>
          <w:sz w:val="28"/>
          <w:szCs w:val="28"/>
        </w:rPr>
        <w:t xml:space="preserve"> чем основные минусы для участников</w:t>
      </w:r>
      <w:r w:rsidR="00015032">
        <w:rPr>
          <w:sz w:val="28"/>
          <w:szCs w:val="28"/>
        </w:rPr>
        <w:t>?</w:t>
      </w:r>
      <w:r w:rsidRPr="00025661">
        <w:rPr>
          <w:sz w:val="28"/>
          <w:szCs w:val="28"/>
        </w:rPr>
        <w:t xml:space="preserve"> </w:t>
      </w:r>
      <w:r w:rsidR="00015032">
        <w:rPr>
          <w:sz w:val="28"/>
          <w:szCs w:val="28"/>
        </w:rPr>
        <w:t>И</w:t>
      </w:r>
      <w:r w:rsidRPr="00025661">
        <w:rPr>
          <w:sz w:val="28"/>
          <w:szCs w:val="28"/>
        </w:rPr>
        <w:t xml:space="preserve">зучите протокол от 16.12.2011 о присоединении Российской Федерации к </w:t>
      </w:r>
      <w:proofErr w:type="spellStart"/>
      <w:r w:rsidR="00015032">
        <w:rPr>
          <w:sz w:val="28"/>
          <w:szCs w:val="28"/>
        </w:rPr>
        <w:t>М</w:t>
      </w:r>
      <w:r w:rsidRPr="00025661">
        <w:rPr>
          <w:sz w:val="28"/>
          <w:szCs w:val="28"/>
        </w:rPr>
        <w:t>арракеш</w:t>
      </w:r>
      <w:r w:rsidR="00015032">
        <w:rPr>
          <w:sz w:val="28"/>
          <w:szCs w:val="28"/>
        </w:rPr>
        <w:t>с</w:t>
      </w:r>
      <w:r w:rsidR="00015032" w:rsidRPr="00015032">
        <w:rPr>
          <w:sz w:val="28"/>
          <w:szCs w:val="28"/>
        </w:rPr>
        <w:t>кому</w:t>
      </w:r>
      <w:proofErr w:type="spellEnd"/>
      <w:r w:rsidR="00015032" w:rsidRPr="00015032">
        <w:rPr>
          <w:sz w:val="28"/>
          <w:szCs w:val="28"/>
        </w:rPr>
        <w:t xml:space="preserve"> соглашению об учреждении Всемирной торговой организации от 15 апреля 1994</w:t>
      </w:r>
      <w:r w:rsidR="00015032">
        <w:rPr>
          <w:sz w:val="28"/>
          <w:szCs w:val="28"/>
        </w:rPr>
        <w:t>,</w:t>
      </w:r>
      <w:r w:rsidR="00015032" w:rsidRPr="00015032">
        <w:rPr>
          <w:sz w:val="28"/>
          <w:szCs w:val="28"/>
        </w:rPr>
        <w:t xml:space="preserve"> какие сферы экономики выиграли</w:t>
      </w:r>
      <w:r w:rsidR="00015032">
        <w:rPr>
          <w:sz w:val="28"/>
          <w:szCs w:val="28"/>
        </w:rPr>
        <w:t>,</w:t>
      </w:r>
      <w:r w:rsidR="00015032" w:rsidRPr="00015032">
        <w:rPr>
          <w:sz w:val="28"/>
          <w:szCs w:val="28"/>
        </w:rPr>
        <w:t xml:space="preserve"> а какие наоборот</w:t>
      </w:r>
      <w:r w:rsidR="00015032">
        <w:rPr>
          <w:sz w:val="28"/>
          <w:szCs w:val="28"/>
        </w:rPr>
        <w:t>,</w:t>
      </w:r>
      <w:r w:rsidR="00015032" w:rsidRPr="00015032">
        <w:rPr>
          <w:sz w:val="28"/>
          <w:szCs w:val="28"/>
        </w:rPr>
        <w:t xml:space="preserve"> проиграли от присоединения Российской Федерации к </w:t>
      </w:r>
      <w:r w:rsidR="00015032">
        <w:rPr>
          <w:sz w:val="28"/>
          <w:szCs w:val="28"/>
        </w:rPr>
        <w:t>ВТО?</w:t>
      </w:r>
      <w:r w:rsidR="00015032" w:rsidRPr="00015032">
        <w:rPr>
          <w:sz w:val="28"/>
          <w:szCs w:val="28"/>
        </w:rPr>
        <w:t xml:space="preserve"> </w:t>
      </w:r>
      <w:r w:rsidR="00015032">
        <w:rPr>
          <w:sz w:val="28"/>
          <w:szCs w:val="28"/>
        </w:rPr>
        <w:t>К</w:t>
      </w:r>
      <w:r w:rsidR="00015032" w:rsidRPr="00015032">
        <w:rPr>
          <w:sz w:val="28"/>
          <w:szCs w:val="28"/>
        </w:rPr>
        <w:t xml:space="preserve">аким </w:t>
      </w:r>
      <w:r w:rsidR="00015032" w:rsidRPr="00015032">
        <w:rPr>
          <w:sz w:val="28"/>
          <w:szCs w:val="28"/>
        </w:rPr>
        <w:lastRenderedPageBreak/>
        <w:t xml:space="preserve">образом соотносятся между собой нормы </w:t>
      </w:r>
      <w:r w:rsidR="00015032">
        <w:rPr>
          <w:sz w:val="28"/>
          <w:szCs w:val="28"/>
        </w:rPr>
        <w:t xml:space="preserve">ВТО </w:t>
      </w:r>
      <w:r w:rsidR="00015032" w:rsidRPr="00015032">
        <w:rPr>
          <w:sz w:val="28"/>
          <w:szCs w:val="28"/>
        </w:rPr>
        <w:t xml:space="preserve">и </w:t>
      </w:r>
      <w:proofErr w:type="spellStart"/>
      <w:r w:rsidR="00015032" w:rsidRPr="00015032">
        <w:rPr>
          <w:sz w:val="28"/>
          <w:szCs w:val="28"/>
        </w:rPr>
        <w:t>санкционная</w:t>
      </w:r>
      <w:proofErr w:type="spellEnd"/>
      <w:r w:rsidR="00015032" w:rsidRPr="00015032">
        <w:rPr>
          <w:sz w:val="28"/>
          <w:szCs w:val="28"/>
        </w:rPr>
        <w:t xml:space="preserve"> политика в отношении российских субъектов экономической деятельности</w:t>
      </w:r>
      <w:r w:rsidR="00015032">
        <w:rPr>
          <w:sz w:val="28"/>
          <w:szCs w:val="28"/>
        </w:rPr>
        <w:t>?</w:t>
      </w:r>
      <w:r w:rsidR="00015032" w:rsidRPr="00015032">
        <w:rPr>
          <w:sz w:val="28"/>
          <w:szCs w:val="28"/>
        </w:rPr>
        <w:t xml:space="preserve"> </w:t>
      </w:r>
      <w:r w:rsidR="00015032">
        <w:rPr>
          <w:sz w:val="28"/>
          <w:szCs w:val="28"/>
        </w:rPr>
        <w:t>П</w:t>
      </w:r>
      <w:r w:rsidR="00015032" w:rsidRPr="00015032">
        <w:rPr>
          <w:sz w:val="28"/>
          <w:szCs w:val="28"/>
        </w:rPr>
        <w:t>риведите примеры из практики</w:t>
      </w:r>
      <w:r w:rsidR="00015032">
        <w:rPr>
          <w:sz w:val="28"/>
          <w:szCs w:val="28"/>
        </w:rPr>
        <w:t>.</w:t>
      </w:r>
      <w:r w:rsidR="00015032" w:rsidRPr="00015032">
        <w:rPr>
          <w:sz w:val="28"/>
          <w:szCs w:val="28"/>
        </w:rPr>
        <w:t xml:space="preserve"> </w:t>
      </w:r>
    </w:p>
    <w:p w14:paraId="5EC874D4" w14:textId="2D65110F" w:rsidR="00304D36" w:rsidRPr="002B4716" w:rsidRDefault="00015032" w:rsidP="00015032">
      <w:pPr>
        <w:autoSpaceDE w:val="0"/>
        <w:autoSpaceDN w:val="0"/>
        <w:adjustRightInd w:val="0"/>
        <w:spacing w:line="360" w:lineRule="auto"/>
        <w:ind w:firstLine="540"/>
        <w:jc w:val="both"/>
        <w:rPr>
          <w:sz w:val="28"/>
          <w:szCs w:val="28"/>
        </w:rPr>
      </w:pPr>
      <w:r>
        <w:rPr>
          <w:sz w:val="28"/>
          <w:szCs w:val="28"/>
        </w:rPr>
        <w:t xml:space="preserve">Задача 3. </w:t>
      </w:r>
      <w:r w:rsidRPr="00015032">
        <w:rPr>
          <w:sz w:val="28"/>
          <w:szCs w:val="28"/>
        </w:rPr>
        <w:t xml:space="preserve">Преподаватель иностранного языка </w:t>
      </w:r>
      <w:r>
        <w:rPr>
          <w:sz w:val="28"/>
          <w:szCs w:val="28"/>
        </w:rPr>
        <w:t xml:space="preserve">А.С. </w:t>
      </w:r>
      <w:r w:rsidRPr="00015032">
        <w:rPr>
          <w:sz w:val="28"/>
          <w:szCs w:val="28"/>
        </w:rPr>
        <w:t>Волкова принял решение оказывать услуги по обучению несовершеннолетних детей английскому языку по разработанной ею авторской методике</w:t>
      </w:r>
      <w:r>
        <w:rPr>
          <w:sz w:val="28"/>
          <w:szCs w:val="28"/>
        </w:rPr>
        <w:t>.</w:t>
      </w:r>
      <w:r w:rsidRPr="00015032">
        <w:rPr>
          <w:sz w:val="28"/>
          <w:szCs w:val="28"/>
        </w:rPr>
        <w:t xml:space="preserve"> </w:t>
      </w:r>
      <w:r>
        <w:rPr>
          <w:sz w:val="28"/>
          <w:szCs w:val="28"/>
        </w:rPr>
        <w:t>К</w:t>
      </w:r>
      <w:r w:rsidRPr="00015032">
        <w:rPr>
          <w:sz w:val="28"/>
          <w:szCs w:val="28"/>
        </w:rPr>
        <w:t>акая организационно</w:t>
      </w:r>
      <w:r>
        <w:rPr>
          <w:sz w:val="28"/>
          <w:szCs w:val="28"/>
        </w:rPr>
        <w:t>-</w:t>
      </w:r>
      <w:r w:rsidRPr="00015032">
        <w:rPr>
          <w:sz w:val="28"/>
          <w:szCs w:val="28"/>
        </w:rPr>
        <w:t>правовая форма юридического лица может быть рекомендована для занятия указанной деятельностью</w:t>
      </w:r>
      <w:r>
        <w:rPr>
          <w:sz w:val="28"/>
          <w:szCs w:val="28"/>
        </w:rPr>
        <w:t>?</w:t>
      </w:r>
      <w:r w:rsidRPr="00015032">
        <w:rPr>
          <w:sz w:val="28"/>
          <w:szCs w:val="28"/>
        </w:rPr>
        <w:t xml:space="preserve"> </w:t>
      </w:r>
      <w:r>
        <w:rPr>
          <w:sz w:val="28"/>
          <w:szCs w:val="28"/>
        </w:rPr>
        <w:t>Я</w:t>
      </w:r>
      <w:r w:rsidRPr="00015032">
        <w:rPr>
          <w:sz w:val="28"/>
          <w:szCs w:val="28"/>
        </w:rPr>
        <w:t>вляется ли указанная деятельность образовательной деятельностью</w:t>
      </w:r>
      <w:r>
        <w:rPr>
          <w:sz w:val="28"/>
          <w:szCs w:val="28"/>
        </w:rPr>
        <w:t>?</w:t>
      </w:r>
      <w:r w:rsidRPr="00015032">
        <w:rPr>
          <w:sz w:val="28"/>
          <w:szCs w:val="28"/>
        </w:rPr>
        <w:t xml:space="preserve"> </w:t>
      </w:r>
      <w:r>
        <w:rPr>
          <w:sz w:val="28"/>
          <w:szCs w:val="28"/>
        </w:rPr>
        <w:t>П</w:t>
      </w:r>
      <w:r w:rsidRPr="00015032">
        <w:rPr>
          <w:sz w:val="28"/>
          <w:szCs w:val="28"/>
        </w:rPr>
        <w:t>одлежит ли такая деятельность лицензирован</w:t>
      </w:r>
      <w:r>
        <w:rPr>
          <w:sz w:val="28"/>
          <w:szCs w:val="28"/>
        </w:rPr>
        <w:t>ию?</w:t>
      </w:r>
      <w:r w:rsidRPr="00015032">
        <w:rPr>
          <w:sz w:val="28"/>
          <w:szCs w:val="28"/>
        </w:rPr>
        <w:t xml:space="preserve"> </w:t>
      </w:r>
    </w:p>
    <w:p w14:paraId="054171A2" w14:textId="5ABA3EA4" w:rsidR="00025661" w:rsidRDefault="00015032" w:rsidP="00015032">
      <w:pPr>
        <w:spacing w:line="360" w:lineRule="auto"/>
        <w:ind w:firstLine="709"/>
        <w:jc w:val="both"/>
        <w:rPr>
          <w:iCs/>
          <w:sz w:val="28"/>
          <w:szCs w:val="28"/>
        </w:rPr>
      </w:pPr>
      <w:r>
        <w:rPr>
          <w:iCs/>
          <w:sz w:val="28"/>
          <w:szCs w:val="28"/>
        </w:rPr>
        <w:t xml:space="preserve">Задача 4. </w:t>
      </w:r>
      <w:r w:rsidRPr="00015032">
        <w:rPr>
          <w:iCs/>
          <w:sz w:val="28"/>
          <w:szCs w:val="28"/>
        </w:rPr>
        <w:t xml:space="preserve">Налоговая инспекция провела проверку деятельности </w:t>
      </w:r>
      <w:r>
        <w:rPr>
          <w:iCs/>
          <w:sz w:val="28"/>
          <w:szCs w:val="28"/>
        </w:rPr>
        <w:t xml:space="preserve">АО «Интел», </w:t>
      </w:r>
      <w:r w:rsidRPr="00015032">
        <w:rPr>
          <w:iCs/>
          <w:sz w:val="28"/>
          <w:szCs w:val="28"/>
        </w:rPr>
        <w:t>в результате которой было установлено осуществление предпринимательской деятельности с грубыми нарушениями налогового законодательства</w:t>
      </w:r>
      <w:r>
        <w:rPr>
          <w:iCs/>
          <w:sz w:val="28"/>
          <w:szCs w:val="28"/>
        </w:rPr>
        <w:t>.</w:t>
      </w:r>
      <w:r w:rsidRPr="00015032">
        <w:rPr>
          <w:iCs/>
          <w:sz w:val="28"/>
          <w:szCs w:val="28"/>
        </w:rPr>
        <w:t xml:space="preserve"> </w:t>
      </w:r>
      <w:r>
        <w:rPr>
          <w:iCs/>
          <w:sz w:val="28"/>
          <w:szCs w:val="28"/>
        </w:rPr>
        <w:t>Н</w:t>
      </w:r>
      <w:r w:rsidRPr="00015032">
        <w:rPr>
          <w:iCs/>
          <w:sz w:val="28"/>
          <w:szCs w:val="28"/>
        </w:rPr>
        <w:t xml:space="preserve">алоговый орган обратился в арбитражный суд с иском о ликвидации акционерного общества в соответствии с пунктом 3 статьи 61 </w:t>
      </w:r>
      <w:r>
        <w:rPr>
          <w:iCs/>
          <w:sz w:val="28"/>
          <w:szCs w:val="28"/>
        </w:rPr>
        <w:t>ГК РФ.</w:t>
      </w:r>
      <w:r w:rsidRPr="00015032">
        <w:rPr>
          <w:iCs/>
          <w:sz w:val="28"/>
          <w:szCs w:val="28"/>
        </w:rPr>
        <w:t xml:space="preserve"> </w:t>
      </w:r>
      <w:r>
        <w:rPr>
          <w:iCs/>
          <w:sz w:val="28"/>
          <w:szCs w:val="28"/>
        </w:rPr>
        <w:t>В</w:t>
      </w:r>
      <w:r w:rsidRPr="00015032">
        <w:rPr>
          <w:iCs/>
          <w:sz w:val="28"/>
          <w:szCs w:val="28"/>
        </w:rPr>
        <w:t xml:space="preserve"> ходе судебного заседания были подтверждены факты грубого и неоднократного нарушения законодательства</w:t>
      </w:r>
      <w:r>
        <w:rPr>
          <w:iCs/>
          <w:sz w:val="28"/>
          <w:szCs w:val="28"/>
        </w:rPr>
        <w:t xml:space="preserve">. </w:t>
      </w:r>
      <w:r w:rsidRPr="00015032">
        <w:rPr>
          <w:iCs/>
          <w:sz w:val="28"/>
          <w:szCs w:val="28"/>
        </w:rPr>
        <w:t xml:space="preserve"> </w:t>
      </w:r>
      <w:r>
        <w:rPr>
          <w:iCs/>
          <w:sz w:val="28"/>
          <w:szCs w:val="28"/>
        </w:rPr>
        <w:t>П</w:t>
      </w:r>
      <w:r w:rsidRPr="00015032">
        <w:rPr>
          <w:iCs/>
          <w:sz w:val="28"/>
          <w:szCs w:val="28"/>
        </w:rPr>
        <w:t>оэтому</w:t>
      </w:r>
      <w:r>
        <w:rPr>
          <w:iCs/>
          <w:sz w:val="28"/>
          <w:szCs w:val="28"/>
        </w:rPr>
        <w:t>,</w:t>
      </w:r>
      <w:r w:rsidRPr="00015032">
        <w:rPr>
          <w:iCs/>
          <w:sz w:val="28"/>
          <w:szCs w:val="28"/>
        </w:rPr>
        <w:t xml:space="preserve"> арбитражный суд принял решение о ликвидации </w:t>
      </w:r>
      <w:r>
        <w:rPr>
          <w:iCs/>
          <w:sz w:val="28"/>
          <w:szCs w:val="28"/>
        </w:rPr>
        <w:t>АО «Интел».</w:t>
      </w:r>
      <w:r w:rsidRPr="00015032">
        <w:rPr>
          <w:iCs/>
          <w:sz w:val="28"/>
          <w:szCs w:val="28"/>
        </w:rPr>
        <w:t xml:space="preserve"> </w:t>
      </w:r>
      <w:r>
        <w:rPr>
          <w:iCs/>
          <w:sz w:val="28"/>
          <w:szCs w:val="28"/>
        </w:rPr>
        <w:t>С</w:t>
      </w:r>
      <w:r w:rsidRPr="00015032">
        <w:rPr>
          <w:iCs/>
          <w:sz w:val="28"/>
          <w:szCs w:val="28"/>
        </w:rPr>
        <w:t>оответствует ли решение суда положениям гражданского законодательства</w:t>
      </w:r>
      <w:r>
        <w:rPr>
          <w:iCs/>
          <w:sz w:val="28"/>
          <w:szCs w:val="28"/>
        </w:rPr>
        <w:t>?</w:t>
      </w:r>
      <w:r w:rsidRPr="00015032">
        <w:rPr>
          <w:iCs/>
          <w:sz w:val="28"/>
          <w:szCs w:val="28"/>
        </w:rPr>
        <w:t xml:space="preserve"> </w:t>
      </w:r>
      <w:r>
        <w:rPr>
          <w:iCs/>
          <w:sz w:val="28"/>
          <w:szCs w:val="28"/>
        </w:rPr>
        <w:t>Н</w:t>
      </w:r>
      <w:r w:rsidRPr="00015032">
        <w:rPr>
          <w:iCs/>
          <w:sz w:val="28"/>
          <w:szCs w:val="28"/>
        </w:rPr>
        <w:t>азовите основания принудительной ликвидации юридического лица</w:t>
      </w:r>
      <w:r>
        <w:rPr>
          <w:iCs/>
          <w:sz w:val="28"/>
          <w:szCs w:val="28"/>
        </w:rPr>
        <w:t>,</w:t>
      </w:r>
      <w:r w:rsidRPr="00015032">
        <w:rPr>
          <w:iCs/>
          <w:sz w:val="28"/>
          <w:szCs w:val="28"/>
        </w:rPr>
        <w:t xml:space="preserve"> предусмотренн</w:t>
      </w:r>
      <w:r>
        <w:rPr>
          <w:iCs/>
          <w:sz w:val="28"/>
          <w:szCs w:val="28"/>
        </w:rPr>
        <w:t>ы</w:t>
      </w:r>
      <w:r w:rsidRPr="00015032">
        <w:rPr>
          <w:iCs/>
          <w:sz w:val="28"/>
          <w:szCs w:val="28"/>
        </w:rPr>
        <w:t xml:space="preserve">е </w:t>
      </w:r>
      <w:r>
        <w:rPr>
          <w:iCs/>
          <w:sz w:val="28"/>
          <w:szCs w:val="28"/>
        </w:rPr>
        <w:t>ГК РФ.</w:t>
      </w:r>
    </w:p>
    <w:p w14:paraId="2BDBB359" w14:textId="61B834E5" w:rsidR="00BB78ED" w:rsidRPr="00B00CE2" w:rsidRDefault="00BB78ED" w:rsidP="00BB78ED">
      <w:pPr>
        <w:spacing w:line="360" w:lineRule="auto"/>
        <w:ind w:firstLine="709"/>
        <w:jc w:val="center"/>
        <w:rPr>
          <w:b/>
          <w:sz w:val="28"/>
          <w:szCs w:val="28"/>
          <w:u w:val="single"/>
        </w:rPr>
      </w:pPr>
      <w:r w:rsidRPr="00B00CE2">
        <w:rPr>
          <w:b/>
          <w:sz w:val="28"/>
          <w:szCs w:val="28"/>
          <w:u w:val="single"/>
        </w:rPr>
        <w:t>Примеры типовых тестов:</w:t>
      </w:r>
    </w:p>
    <w:p w14:paraId="10170C7C" w14:textId="77777777" w:rsidR="00B00CE2" w:rsidRPr="00B00CE2" w:rsidRDefault="00B00CE2" w:rsidP="00B00CE2">
      <w:pPr>
        <w:shd w:val="clear" w:color="auto" w:fill="FFFFFF"/>
        <w:jc w:val="both"/>
        <w:rPr>
          <w:bCs/>
          <w:color w:val="2B2727"/>
          <w:spacing w:val="8"/>
          <w:sz w:val="28"/>
          <w:szCs w:val="28"/>
        </w:rPr>
      </w:pPr>
    </w:p>
    <w:p w14:paraId="551A047B" w14:textId="33DFE0C9" w:rsidR="00B00CE2" w:rsidRPr="00B00CE2" w:rsidRDefault="00B00CE2" w:rsidP="004532E4">
      <w:pPr>
        <w:pStyle w:val="a4"/>
        <w:numPr>
          <w:ilvl w:val="0"/>
          <w:numId w:val="33"/>
        </w:numPr>
        <w:shd w:val="clear" w:color="auto" w:fill="FFFFFF"/>
        <w:jc w:val="both"/>
        <w:rPr>
          <w:bCs/>
          <w:color w:val="2B2727"/>
          <w:spacing w:val="8"/>
          <w:sz w:val="28"/>
          <w:szCs w:val="28"/>
        </w:rPr>
      </w:pPr>
      <w:r w:rsidRPr="00B00CE2">
        <w:rPr>
          <w:bCs/>
          <w:color w:val="2B2727"/>
          <w:spacing w:val="8"/>
          <w:sz w:val="28"/>
          <w:szCs w:val="28"/>
        </w:rPr>
        <w:t>При государственной регистрации физического лица в качестве индивидуального предпринимателя в регистрирующий орган представляются следующие документы:</w:t>
      </w:r>
    </w:p>
    <w:p w14:paraId="2EBF52DE" w14:textId="5800751D" w:rsidR="00B00CE2" w:rsidRPr="00B00CE2" w:rsidRDefault="00B00CE2" w:rsidP="004532E4">
      <w:pPr>
        <w:pStyle w:val="a4"/>
        <w:shd w:val="clear" w:color="auto" w:fill="FFFFFF"/>
        <w:jc w:val="both"/>
        <w:rPr>
          <w:bCs/>
          <w:color w:val="2B2727"/>
          <w:spacing w:val="8"/>
          <w:sz w:val="28"/>
          <w:szCs w:val="28"/>
        </w:rPr>
      </w:pPr>
      <w:r w:rsidRPr="00B00CE2">
        <w:rPr>
          <w:bCs/>
          <w:color w:val="2B2727"/>
          <w:spacing w:val="8"/>
          <w:sz w:val="28"/>
          <w:szCs w:val="28"/>
        </w:rPr>
        <w:t>+:</w:t>
      </w:r>
      <w:r w:rsidRPr="00B00CE2">
        <w:t xml:space="preserve"> </w:t>
      </w:r>
      <w:r w:rsidRPr="00B00CE2">
        <w:rPr>
          <w:bCs/>
          <w:color w:val="2B2727"/>
          <w:spacing w:val="8"/>
          <w:sz w:val="28"/>
          <w:szCs w:val="28"/>
        </w:rPr>
        <w:t>подписанное заявителем заявление о государственной регистрации;</w:t>
      </w:r>
    </w:p>
    <w:p w14:paraId="2499B71F" w14:textId="204074A1" w:rsidR="00B00CE2" w:rsidRPr="00B00CE2" w:rsidRDefault="00B00CE2" w:rsidP="004532E4">
      <w:pPr>
        <w:pStyle w:val="a4"/>
        <w:shd w:val="clear" w:color="auto" w:fill="FFFFFF"/>
        <w:jc w:val="both"/>
        <w:rPr>
          <w:bCs/>
          <w:color w:val="2B2727"/>
          <w:spacing w:val="8"/>
          <w:sz w:val="28"/>
          <w:szCs w:val="28"/>
        </w:rPr>
      </w:pPr>
      <w:r w:rsidRPr="00B00CE2">
        <w:rPr>
          <w:bCs/>
          <w:color w:val="2B2727"/>
          <w:spacing w:val="8"/>
          <w:sz w:val="28"/>
          <w:szCs w:val="28"/>
        </w:rPr>
        <w:t>+: копия основного документа физического лица;</w:t>
      </w:r>
    </w:p>
    <w:p w14:paraId="3592BDA5" w14:textId="5601FFB7" w:rsidR="00B00CE2" w:rsidRPr="00B00CE2" w:rsidRDefault="00B00CE2" w:rsidP="004532E4">
      <w:pPr>
        <w:pStyle w:val="a4"/>
        <w:shd w:val="clear" w:color="auto" w:fill="FFFFFF"/>
        <w:jc w:val="both"/>
        <w:rPr>
          <w:bCs/>
          <w:color w:val="2B2727"/>
          <w:spacing w:val="8"/>
          <w:sz w:val="28"/>
          <w:szCs w:val="28"/>
        </w:rPr>
      </w:pPr>
      <w:r w:rsidRPr="00B00CE2">
        <w:rPr>
          <w:bCs/>
          <w:color w:val="2B2727"/>
          <w:spacing w:val="8"/>
          <w:sz w:val="28"/>
          <w:szCs w:val="28"/>
        </w:rPr>
        <w:t>+:</w:t>
      </w:r>
      <w:r w:rsidRPr="00B00CE2">
        <w:t xml:space="preserve"> </w:t>
      </w:r>
      <w:r w:rsidRPr="00B00CE2">
        <w:rPr>
          <w:bCs/>
          <w:color w:val="2B2727"/>
          <w:spacing w:val="8"/>
          <w:sz w:val="28"/>
          <w:szCs w:val="28"/>
        </w:rPr>
        <w:t xml:space="preserve">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w:t>
      </w:r>
    </w:p>
    <w:p w14:paraId="25BC038C" w14:textId="7A671A7E" w:rsidR="00B00CE2" w:rsidRPr="00B00CE2" w:rsidRDefault="00B00CE2" w:rsidP="004532E4">
      <w:pPr>
        <w:pStyle w:val="a4"/>
        <w:shd w:val="clear" w:color="auto" w:fill="FFFFFF"/>
        <w:jc w:val="both"/>
        <w:rPr>
          <w:bCs/>
          <w:color w:val="2B2727"/>
          <w:spacing w:val="8"/>
          <w:sz w:val="28"/>
          <w:szCs w:val="28"/>
        </w:rPr>
      </w:pPr>
      <w:r w:rsidRPr="00B00CE2">
        <w:rPr>
          <w:bCs/>
          <w:color w:val="2B2727"/>
          <w:spacing w:val="8"/>
          <w:sz w:val="28"/>
          <w:szCs w:val="28"/>
        </w:rPr>
        <w:t>-: ликвидационный баланс;</w:t>
      </w:r>
    </w:p>
    <w:p w14:paraId="607045F6" w14:textId="39B6248D" w:rsidR="00B00CE2" w:rsidRPr="00B00CE2" w:rsidRDefault="00B00CE2" w:rsidP="004532E4">
      <w:pPr>
        <w:pStyle w:val="a4"/>
        <w:shd w:val="clear" w:color="auto" w:fill="FFFFFF"/>
        <w:jc w:val="both"/>
        <w:rPr>
          <w:bCs/>
          <w:color w:val="2B2727"/>
          <w:spacing w:val="8"/>
          <w:sz w:val="28"/>
          <w:szCs w:val="28"/>
        </w:rPr>
      </w:pPr>
      <w:r w:rsidRPr="00B00CE2">
        <w:rPr>
          <w:bCs/>
          <w:color w:val="2B2727"/>
          <w:spacing w:val="8"/>
          <w:sz w:val="28"/>
          <w:szCs w:val="28"/>
        </w:rPr>
        <w:t>-: решение о внесении изменений в учредительный документ.</w:t>
      </w:r>
    </w:p>
    <w:p w14:paraId="54003A9B" w14:textId="77777777" w:rsidR="00B00CE2" w:rsidRDefault="00B00CE2" w:rsidP="00F06993">
      <w:pPr>
        <w:shd w:val="clear" w:color="auto" w:fill="FFFFFF"/>
        <w:spacing w:line="360" w:lineRule="auto"/>
        <w:jc w:val="both"/>
        <w:rPr>
          <w:b/>
          <w:bCs/>
          <w:color w:val="2B2727"/>
          <w:spacing w:val="8"/>
          <w:sz w:val="28"/>
          <w:szCs w:val="28"/>
        </w:rPr>
      </w:pPr>
    </w:p>
    <w:p w14:paraId="4726C575" w14:textId="58D1D4CD" w:rsidR="00B00CE2" w:rsidRPr="00B00CE2" w:rsidRDefault="00B00CE2" w:rsidP="004532E4">
      <w:pPr>
        <w:pStyle w:val="a4"/>
        <w:numPr>
          <w:ilvl w:val="0"/>
          <w:numId w:val="33"/>
        </w:numPr>
        <w:shd w:val="clear" w:color="auto" w:fill="FFFFFF"/>
        <w:jc w:val="both"/>
        <w:rPr>
          <w:color w:val="2B2727"/>
          <w:spacing w:val="8"/>
          <w:sz w:val="28"/>
          <w:szCs w:val="28"/>
        </w:rPr>
      </w:pPr>
      <w:r w:rsidRPr="00B00CE2">
        <w:rPr>
          <w:bCs/>
          <w:color w:val="2B2727"/>
          <w:spacing w:val="8"/>
          <w:sz w:val="28"/>
          <w:szCs w:val="28"/>
        </w:rPr>
        <w:t>Юридическое лицо считается созданным с момента:</w:t>
      </w:r>
    </w:p>
    <w:p w14:paraId="3571F1D8" w14:textId="50204D9A" w:rsidR="00B00CE2" w:rsidRDefault="00B00CE2" w:rsidP="004532E4">
      <w:pPr>
        <w:shd w:val="clear" w:color="auto" w:fill="FFFFFF"/>
        <w:jc w:val="both"/>
        <w:rPr>
          <w:color w:val="2B2727"/>
          <w:spacing w:val="8"/>
          <w:sz w:val="28"/>
          <w:szCs w:val="28"/>
        </w:rPr>
      </w:pPr>
      <w:r w:rsidRPr="00B00CE2">
        <w:rPr>
          <w:color w:val="2B2727"/>
          <w:spacing w:val="8"/>
          <w:sz w:val="28"/>
          <w:szCs w:val="28"/>
        </w:rPr>
        <w:lastRenderedPageBreak/>
        <w:t>+ внесения соответствующей записи в Единый государственный реестр юридических лиц;</w:t>
      </w:r>
    </w:p>
    <w:p w14:paraId="024DDB1A" w14:textId="7EC6B984" w:rsidR="00B00CE2" w:rsidRPr="00B00CE2" w:rsidRDefault="00F06993" w:rsidP="004532E4">
      <w:pPr>
        <w:shd w:val="clear" w:color="auto" w:fill="FFFFFF"/>
        <w:jc w:val="both"/>
        <w:rPr>
          <w:color w:val="2B2727"/>
          <w:spacing w:val="8"/>
          <w:sz w:val="28"/>
          <w:szCs w:val="28"/>
        </w:rPr>
      </w:pPr>
      <w:proofErr w:type="gramStart"/>
      <w:r>
        <w:rPr>
          <w:color w:val="2B2727"/>
          <w:spacing w:val="8"/>
          <w:sz w:val="28"/>
          <w:szCs w:val="28"/>
        </w:rPr>
        <w:t>-</w:t>
      </w:r>
      <w:r w:rsidR="00B00CE2">
        <w:rPr>
          <w:color w:val="2B2727"/>
          <w:spacing w:val="8"/>
          <w:sz w:val="28"/>
          <w:szCs w:val="28"/>
        </w:rPr>
        <w:t>:</w:t>
      </w:r>
      <w:r>
        <w:rPr>
          <w:color w:val="2B2727"/>
          <w:spacing w:val="8"/>
          <w:sz w:val="28"/>
          <w:szCs w:val="28"/>
        </w:rPr>
        <w:t>подачи</w:t>
      </w:r>
      <w:proofErr w:type="gramEnd"/>
      <w:r>
        <w:rPr>
          <w:color w:val="2B2727"/>
          <w:spacing w:val="8"/>
          <w:sz w:val="28"/>
          <w:szCs w:val="28"/>
        </w:rPr>
        <w:t xml:space="preserve"> пакета документов в налоговую инспекцию для получения статуса юридического лица;</w:t>
      </w:r>
    </w:p>
    <w:p w14:paraId="6F57CB39" w14:textId="3AAD40E6" w:rsidR="00B00CE2" w:rsidRPr="00B00CE2" w:rsidRDefault="00B00CE2" w:rsidP="004532E4">
      <w:pPr>
        <w:shd w:val="clear" w:color="auto" w:fill="FFFFFF"/>
        <w:jc w:val="both"/>
        <w:rPr>
          <w:color w:val="2B2727"/>
          <w:spacing w:val="8"/>
          <w:sz w:val="28"/>
          <w:szCs w:val="28"/>
        </w:rPr>
      </w:pPr>
      <w:r w:rsidRPr="00B00CE2">
        <w:rPr>
          <w:color w:val="2B2727"/>
          <w:spacing w:val="8"/>
          <w:sz w:val="28"/>
          <w:szCs w:val="28"/>
        </w:rPr>
        <w:t>-</w:t>
      </w:r>
      <w:r w:rsidR="00F06993">
        <w:rPr>
          <w:color w:val="2B2727"/>
          <w:spacing w:val="8"/>
          <w:sz w:val="28"/>
          <w:szCs w:val="28"/>
        </w:rPr>
        <w:t>:</w:t>
      </w:r>
      <w:r w:rsidRPr="00B00CE2">
        <w:rPr>
          <w:color w:val="2B2727"/>
          <w:spacing w:val="8"/>
          <w:sz w:val="28"/>
          <w:szCs w:val="28"/>
        </w:rPr>
        <w:t xml:space="preserve"> получения документов о регистрации юридического лица в Едином реестре;</w:t>
      </w:r>
    </w:p>
    <w:p w14:paraId="161C4F28" w14:textId="4853D3FE" w:rsidR="00B00CE2" w:rsidRDefault="00B00CE2" w:rsidP="004532E4">
      <w:pPr>
        <w:shd w:val="clear" w:color="auto" w:fill="FFFFFF"/>
        <w:jc w:val="both"/>
        <w:rPr>
          <w:color w:val="2B2727"/>
          <w:spacing w:val="8"/>
          <w:sz w:val="28"/>
          <w:szCs w:val="28"/>
        </w:rPr>
      </w:pPr>
      <w:r w:rsidRPr="00B00CE2">
        <w:rPr>
          <w:color w:val="2B2727"/>
          <w:spacing w:val="8"/>
          <w:sz w:val="28"/>
          <w:szCs w:val="28"/>
        </w:rPr>
        <w:t>-</w:t>
      </w:r>
      <w:r w:rsidR="00F06993">
        <w:rPr>
          <w:color w:val="2B2727"/>
          <w:spacing w:val="8"/>
          <w:sz w:val="28"/>
          <w:szCs w:val="28"/>
        </w:rPr>
        <w:t>:</w:t>
      </w:r>
      <w:r w:rsidRPr="00B00CE2">
        <w:rPr>
          <w:color w:val="2B2727"/>
          <w:spacing w:val="8"/>
          <w:sz w:val="28"/>
          <w:szCs w:val="28"/>
        </w:rPr>
        <w:t xml:space="preserve"> утверждения устава данного юридического лица</w:t>
      </w:r>
      <w:r>
        <w:rPr>
          <w:color w:val="2B2727"/>
          <w:spacing w:val="8"/>
          <w:sz w:val="28"/>
          <w:szCs w:val="28"/>
        </w:rPr>
        <w:t>;</w:t>
      </w:r>
    </w:p>
    <w:p w14:paraId="2871AC93" w14:textId="54FADB8E" w:rsidR="00B00CE2" w:rsidRPr="00B00CE2" w:rsidRDefault="00B00CE2" w:rsidP="004532E4">
      <w:pPr>
        <w:shd w:val="clear" w:color="auto" w:fill="FFFFFF"/>
        <w:jc w:val="both"/>
        <w:rPr>
          <w:color w:val="2B2727"/>
          <w:spacing w:val="8"/>
          <w:sz w:val="28"/>
          <w:szCs w:val="28"/>
        </w:rPr>
      </w:pPr>
      <w:r>
        <w:rPr>
          <w:color w:val="2B2727"/>
          <w:spacing w:val="8"/>
          <w:sz w:val="28"/>
          <w:szCs w:val="28"/>
        </w:rPr>
        <w:t>-: с</w:t>
      </w:r>
      <w:r w:rsidRPr="00B00CE2">
        <w:rPr>
          <w:color w:val="2B2727"/>
          <w:spacing w:val="8"/>
          <w:sz w:val="28"/>
          <w:szCs w:val="28"/>
        </w:rPr>
        <w:t>ведения о проведении таможенной проверки в отношении юридического лица</w:t>
      </w:r>
    </w:p>
    <w:p w14:paraId="7E5B739B" w14:textId="60B99B15" w:rsidR="00BB78ED" w:rsidRDefault="00F06993" w:rsidP="004532E4">
      <w:pPr>
        <w:ind w:firstLine="709"/>
        <w:jc w:val="both"/>
        <w:rPr>
          <w:iCs/>
          <w:sz w:val="28"/>
          <w:szCs w:val="28"/>
        </w:rPr>
      </w:pPr>
      <w:r>
        <w:rPr>
          <w:iCs/>
          <w:sz w:val="28"/>
          <w:szCs w:val="28"/>
        </w:rPr>
        <w:t xml:space="preserve">3. </w:t>
      </w:r>
      <w:r w:rsidRPr="00F06993">
        <w:rPr>
          <w:iCs/>
          <w:sz w:val="28"/>
          <w:szCs w:val="28"/>
        </w:rPr>
        <w:t xml:space="preserve">Иностранный банк - банк, </w:t>
      </w:r>
      <w:r>
        <w:rPr>
          <w:iCs/>
          <w:sz w:val="28"/>
          <w:szCs w:val="28"/>
        </w:rPr>
        <w:t xml:space="preserve">который признан </w:t>
      </w:r>
      <w:r w:rsidRPr="00F06993">
        <w:rPr>
          <w:iCs/>
          <w:sz w:val="28"/>
          <w:szCs w:val="28"/>
        </w:rPr>
        <w:t xml:space="preserve">таковым по законодательству иностранного государства, на территории которого </w:t>
      </w:r>
      <w:proofErr w:type="gramStart"/>
      <w:r w:rsidRPr="00F06993">
        <w:rPr>
          <w:iCs/>
          <w:sz w:val="28"/>
          <w:szCs w:val="28"/>
        </w:rPr>
        <w:t>он</w:t>
      </w:r>
      <w:r w:rsidR="00543853">
        <w:rPr>
          <w:iCs/>
          <w:sz w:val="28"/>
          <w:szCs w:val="28"/>
        </w:rPr>
        <w:t xml:space="preserve"> </w:t>
      </w:r>
      <w:r w:rsidR="00543853" w:rsidRPr="00543853">
        <w:rPr>
          <w:iCs/>
          <w:sz w:val="28"/>
          <w:szCs w:val="28"/>
        </w:rPr>
        <w:t xml:space="preserve"> </w:t>
      </w:r>
      <w:r w:rsidR="00543853">
        <w:rPr>
          <w:iCs/>
          <w:sz w:val="28"/>
          <w:szCs w:val="28"/>
        </w:rPr>
        <w:t>...</w:t>
      </w:r>
      <w:proofErr w:type="gramEnd"/>
    </w:p>
    <w:p w14:paraId="48D32B84" w14:textId="155E4E52" w:rsidR="00F06993" w:rsidRDefault="00F06993" w:rsidP="004532E4">
      <w:pPr>
        <w:ind w:firstLine="709"/>
        <w:jc w:val="both"/>
        <w:rPr>
          <w:iCs/>
          <w:sz w:val="28"/>
          <w:szCs w:val="28"/>
        </w:rPr>
      </w:pPr>
      <w:r>
        <w:rPr>
          <w:iCs/>
          <w:sz w:val="28"/>
          <w:szCs w:val="28"/>
        </w:rPr>
        <w:t>+:</w:t>
      </w:r>
      <w:r w:rsidR="00543853" w:rsidRPr="00543853">
        <w:rPr>
          <w:iCs/>
          <w:sz w:val="28"/>
          <w:szCs w:val="28"/>
        </w:rPr>
        <w:t xml:space="preserve"> </w:t>
      </w:r>
      <w:r w:rsidR="00543853" w:rsidRPr="00F06993">
        <w:rPr>
          <w:iCs/>
          <w:sz w:val="28"/>
          <w:szCs w:val="28"/>
        </w:rPr>
        <w:t>зарегистрирован</w:t>
      </w:r>
      <w:r>
        <w:rPr>
          <w:iCs/>
          <w:sz w:val="28"/>
          <w:szCs w:val="28"/>
        </w:rPr>
        <w:t>.</w:t>
      </w:r>
    </w:p>
    <w:p w14:paraId="5DEF5A62" w14:textId="77777777" w:rsidR="00543853" w:rsidRDefault="00543853" w:rsidP="00F06993">
      <w:pPr>
        <w:ind w:firstLine="709"/>
        <w:jc w:val="both"/>
        <w:rPr>
          <w:iCs/>
          <w:sz w:val="28"/>
          <w:szCs w:val="28"/>
        </w:rPr>
      </w:pPr>
    </w:p>
    <w:p w14:paraId="309D1D40" w14:textId="66C920B1" w:rsidR="00543853" w:rsidRPr="00543853" w:rsidRDefault="00543853" w:rsidP="00543853">
      <w:pPr>
        <w:pStyle w:val="a4"/>
        <w:jc w:val="both"/>
        <w:rPr>
          <w:iCs/>
          <w:sz w:val="28"/>
          <w:szCs w:val="28"/>
        </w:rPr>
      </w:pPr>
      <w:r>
        <w:rPr>
          <w:iCs/>
          <w:sz w:val="28"/>
          <w:szCs w:val="28"/>
        </w:rPr>
        <w:t>4.</w:t>
      </w:r>
      <w:r w:rsidRPr="00543853">
        <w:t xml:space="preserve"> </w:t>
      </w:r>
      <w:r w:rsidRPr="00543853">
        <w:rPr>
          <w:iCs/>
          <w:sz w:val="28"/>
          <w:szCs w:val="28"/>
        </w:rPr>
        <w:t>К банковским операциям относятся:</w:t>
      </w:r>
    </w:p>
    <w:p w14:paraId="1677E543" w14:textId="77777777" w:rsidR="00543853" w:rsidRPr="00543853" w:rsidRDefault="00543853" w:rsidP="00543853">
      <w:pPr>
        <w:pStyle w:val="a4"/>
        <w:jc w:val="both"/>
        <w:rPr>
          <w:iCs/>
          <w:sz w:val="28"/>
          <w:szCs w:val="28"/>
        </w:rPr>
      </w:pPr>
    </w:p>
    <w:p w14:paraId="10A2F9FC" w14:textId="66CB3C11" w:rsidR="00543853" w:rsidRPr="00543853" w:rsidRDefault="00543853" w:rsidP="00543853">
      <w:pPr>
        <w:jc w:val="both"/>
        <w:rPr>
          <w:iCs/>
          <w:sz w:val="28"/>
          <w:szCs w:val="28"/>
        </w:rPr>
      </w:pPr>
      <w:r w:rsidRPr="00543853">
        <w:rPr>
          <w:iCs/>
          <w:sz w:val="28"/>
          <w:szCs w:val="28"/>
        </w:rPr>
        <w:t>+: привлечение денежных средств физических и юридических лиц во вклады (до востребования и на определенный срок);</w:t>
      </w:r>
    </w:p>
    <w:p w14:paraId="21FCFDAF" w14:textId="376CB420" w:rsidR="00543853" w:rsidRPr="00543853" w:rsidRDefault="00543853" w:rsidP="00543853">
      <w:pPr>
        <w:jc w:val="both"/>
        <w:rPr>
          <w:iCs/>
          <w:sz w:val="28"/>
          <w:szCs w:val="28"/>
        </w:rPr>
      </w:pPr>
      <w:r>
        <w:rPr>
          <w:iCs/>
          <w:sz w:val="28"/>
          <w:szCs w:val="28"/>
        </w:rPr>
        <w:t xml:space="preserve">+: </w:t>
      </w:r>
      <w:r w:rsidRPr="00543853">
        <w:rPr>
          <w:iCs/>
          <w:sz w:val="28"/>
          <w:szCs w:val="28"/>
        </w:rPr>
        <w:t>размещение указанных в пункте 1 части первой настоящей статьи привлеченных средств от своего имени и за свой счет;</w:t>
      </w:r>
    </w:p>
    <w:p w14:paraId="79ACB84E" w14:textId="614BF761" w:rsidR="00543853" w:rsidRPr="00543853" w:rsidRDefault="00543853" w:rsidP="00543853">
      <w:pPr>
        <w:jc w:val="both"/>
        <w:rPr>
          <w:iCs/>
          <w:sz w:val="28"/>
          <w:szCs w:val="28"/>
        </w:rPr>
      </w:pPr>
      <w:r>
        <w:rPr>
          <w:iCs/>
          <w:sz w:val="28"/>
          <w:szCs w:val="28"/>
        </w:rPr>
        <w:t xml:space="preserve">+: </w:t>
      </w:r>
      <w:r w:rsidRPr="00543853">
        <w:rPr>
          <w:iCs/>
          <w:sz w:val="28"/>
          <w:szCs w:val="28"/>
        </w:rPr>
        <w:t>открытие и ведение банковских счетов физических и юридических лиц;</w:t>
      </w:r>
    </w:p>
    <w:p w14:paraId="6F6F0D48" w14:textId="514834C5" w:rsidR="00543853" w:rsidRPr="00543853" w:rsidRDefault="00543853" w:rsidP="00543853">
      <w:pPr>
        <w:jc w:val="both"/>
        <w:rPr>
          <w:iCs/>
          <w:sz w:val="28"/>
          <w:szCs w:val="28"/>
        </w:rPr>
      </w:pPr>
      <w:r>
        <w:rPr>
          <w:iCs/>
          <w:sz w:val="28"/>
          <w:szCs w:val="28"/>
        </w:rPr>
        <w:t xml:space="preserve">+: </w:t>
      </w:r>
      <w:r w:rsidRPr="00543853">
        <w:rPr>
          <w:iCs/>
          <w:sz w:val="28"/>
          <w:szCs w:val="28"/>
        </w:rPr>
        <w:t>осуществление переводов денежных средств по поручению физических и юридических лиц, в том числе банков-корреспондентов, по их банковским счетам;</w:t>
      </w:r>
    </w:p>
    <w:p w14:paraId="125D7520" w14:textId="209A3C6B" w:rsidR="00543853" w:rsidRPr="00543853" w:rsidRDefault="00543853" w:rsidP="00543853">
      <w:pPr>
        <w:jc w:val="both"/>
        <w:rPr>
          <w:iCs/>
          <w:sz w:val="28"/>
          <w:szCs w:val="28"/>
        </w:rPr>
      </w:pPr>
      <w:r w:rsidRPr="00543853">
        <w:rPr>
          <w:iCs/>
          <w:sz w:val="28"/>
          <w:szCs w:val="28"/>
        </w:rPr>
        <w:t>-: лицензирование банковских операций.</w:t>
      </w:r>
    </w:p>
    <w:p w14:paraId="172050F9" w14:textId="77777777" w:rsidR="00F06993" w:rsidRDefault="00F06993" w:rsidP="00F06993">
      <w:pPr>
        <w:ind w:firstLine="709"/>
        <w:jc w:val="both"/>
        <w:rPr>
          <w:iCs/>
          <w:sz w:val="28"/>
          <w:szCs w:val="28"/>
        </w:rPr>
      </w:pPr>
    </w:p>
    <w:p w14:paraId="3BAB2CCC" w14:textId="77777777" w:rsidR="00C92526" w:rsidRPr="00C92526" w:rsidRDefault="00C92526" w:rsidP="00C92526">
      <w:pPr>
        <w:spacing w:line="276" w:lineRule="auto"/>
        <w:ind w:firstLine="709"/>
        <w:jc w:val="both"/>
        <w:rPr>
          <w:i/>
          <w:sz w:val="26"/>
          <w:szCs w:val="26"/>
        </w:rPr>
      </w:pPr>
      <w:r w:rsidRPr="00C92526">
        <w:rPr>
          <w:i/>
          <w:sz w:val="26"/>
          <w:szCs w:val="26"/>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13FA80AF" w14:textId="77777777" w:rsidR="00C92526" w:rsidRDefault="00C92526" w:rsidP="00015032">
      <w:pPr>
        <w:spacing w:line="360" w:lineRule="auto"/>
        <w:ind w:firstLine="709"/>
        <w:jc w:val="both"/>
        <w:rPr>
          <w:iCs/>
          <w:sz w:val="28"/>
          <w:szCs w:val="28"/>
        </w:rPr>
      </w:pPr>
    </w:p>
    <w:p w14:paraId="6BB542E5" w14:textId="60122CEF" w:rsidR="00C92526" w:rsidRDefault="009B0ABC" w:rsidP="00C92526">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876051B" w14:textId="77777777" w:rsidR="00AC1CB2" w:rsidRDefault="00AC1CB2" w:rsidP="00AC1CB2">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2AEB2AD" w14:textId="77777777" w:rsidR="00D77DB9" w:rsidRPr="00D77DB9" w:rsidRDefault="00D77DB9" w:rsidP="00D77DB9">
      <w:pPr>
        <w:tabs>
          <w:tab w:val="left" w:pos="360"/>
        </w:tabs>
        <w:spacing w:before="100" w:beforeAutospacing="1" w:after="100" w:afterAutospacing="1" w:line="360" w:lineRule="auto"/>
        <w:ind w:firstLine="709"/>
        <w:jc w:val="both"/>
        <w:outlineLvl w:val="0"/>
        <w:rPr>
          <w:b/>
          <w:bCs/>
          <w:kern w:val="36"/>
          <w:sz w:val="28"/>
          <w:szCs w:val="28"/>
        </w:rPr>
      </w:pPr>
      <w:bookmarkStart w:id="3" w:name="_Toc11776781"/>
      <w:r w:rsidRPr="00D77DB9">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77DB9">
        <w:rPr>
          <w:b/>
          <w:bCs/>
          <w:kern w:val="36"/>
          <w:sz w:val="28"/>
          <w:szCs w:val="28"/>
        </w:rPr>
        <w:t>умений и знаний</w:t>
      </w:r>
      <w:bookmarkEnd w:id="3"/>
    </w:p>
    <w:tbl>
      <w:tblPr>
        <w:tblStyle w:val="a3"/>
        <w:tblW w:w="10944" w:type="dxa"/>
        <w:tblInd w:w="-601" w:type="dxa"/>
        <w:tblLayout w:type="fixed"/>
        <w:tblLook w:val="04A0" w:firstRow="1" w:lastRow="0" w:firstColumn="1" w:lastColumn="0" w:noHBand="0" w:noVBand="1"/>
      </w:tblPr>
      <w:tblGrid>
        <w:gridCol w:w="1702"/>
        <w:gridCol w:w="1871"/>
        <w:gridCol w:w="2410"/>
        <w:gridCol w:w="4961"/>
      </w:tblGrid>
      <w:tr w:rsidR="009575F6" w:rsidRPr="00D348AF" w14:paraId="04E7FA84" w14:textId="77777777" w:rsidTr="00C92526">
        <w:tc>
          <w:tcPr>
            <w:tcW w:w="1702" w:type="dxa"/>
          </w:tcPr>
          <w:p w14:paraId="130976D5" w14:textId="77777777" w:rsidR="009575F6" w:rsidRPr="00702F61" w:rsidRDefault="009575F6" w:rsidP="009575F6">
            <w:pPr>
              <w:ind w:right="-108"/>
              <w:jc w:val="center"/>
              <w:rPr>
                <w:b/>
              </w:rPr>
            </w:pPr>
            <w:r w:rsidRPr="00702F61">
              <w:rPr>
                <w:b/>
              </w:rPr>
              <w:lastRenderedPageBreak/>
              <w:t>Наименование компетенции</w:t>
            </w:r>
          </w:p>
        </w:tc>
        <w:tc>
          <w:tcPr>
            <w:tcW w:w="1871" w:type="dxa"/>
          </w:tcPr>
          <w:p w14:paraId="6D209701" w14:textId="77777777" w:rsidR="009575F6" w:rsidRPr="00702F61" w:rsidRDefault="009575F6" w:rsidP="009575F6">
            <w:pPr>
              <w:ind w:right="-108"/>
              <w:jc w:val="center"/>
              <w:rPr>
                <w:b/>
              </w:rPr>
            </w:pPr>
            <w:r w:rsidRPr="00702F61">
              <w:rPr>
                <w:b/>
              </w:rPr>
              <w:t>Наименование  индикаторов достижения компетенции</w:t>
            </w:r>
          </w:p>
        </w:tc>
        <w:tc>
          <w:tcPr>
            <w:tcW w:w="2410" w:type="dxa"/>
          </w:tcPr>
          <w:p w14:paraId="164DE219" w14:textId="77777777" w:rsidR="009575F6" w:rsidRPr="00702F61" w:rsidRDefault="009575F6" w:rsidP="009575F6">
            <w:pPr>
              <w:ind w:right="-108"/>
              <w:jc w:val="center"/>
              <w:rPr>
                <w:b/>
              </w:rPr>
            </w:pPr>
            <w:r w:rsidRPr="00702F61">
              <w:rPr>
                <w:b/>
              </w:rPr>
              <w:t>Результаты обучения (умения и знания), соотнесенные с индикаторами достижения компетенции</w:t>
            </w:r>
          </w:p>
        </w:tc>
        <w:tc>
          <w:tcPr>
            <w:tcW w:w="4961" w:type="dxa"/>
          </w:tcPr>
          <w:p w14:paraId="44E79FBD" w14:textId="77777777" w:rsidR="009575F6" w:rsidRPr="00702F61" w:rsidRDefault="009575F6" w:rsidP="009575F6">
            <w:pPr>
              <w:ind w:right="-108"/>
              <w:jc w:val="center"/>
              <w:rPr>
                <w:b/>
              </w:rPr>
            </w:pPr>
            <w:r w:rsidRPr="00702F61">
              <w:rPr>
                <w:b/>
              </w:rPr>
              <w:t>Типовые контрольные задания</w:t>
            </w:r>
          </w:p>
        </w:tc>
      </w:tr>
      <w:tr w:rsidR="009575F6" w:rsidRPr="00D348AF" w14:paraId="69A60F10" w14:textId="77777777" w:rsidTr="00C92526">
        <w:tc>
          <w:tcPr>
            <w:tcW w:w="1702" w:type="dxa"/>
            <w:vMerge w:val="restart"/>
          </w:tcPr>
          <w:p w14:paraId="42237D45" w14:textId="77777777" w:rsidR="009575F6" w:rsidRDefault="003337BB" w:rsidP="009575F6">
            <w:pPr>
              <w:widowControl w:val="0"/>
              <w:jc w:val="center"/>
              <w:rPr>
                <w:iCs/>
                <w:u w:val="single"/>
              </w:rPr>
            </w:pPr>
            <w:r w:rsidRPr="003337BB">
              <w:rPr>
                <w:iCs/>
                <w:u w:val="single"/>
              </w:rPr>
              <w:t>УК-</w:t>
            </w:r>
            <w:r>
              <w:rPr>
                <w:iCs/>
                <w:u w:val="single"/>
              </w:rPr>
              <w:t>1</w:t>
            </w:r>
          </w:p>
          <w:p w14:paraId="56D9D029" w14:textId="77777777" w:rsidR="003337BB" w:rsidRPr="00877243" w:rsidRDefault="003337BB" w:rsidP="003337BB">
            <w:pPr>
              <w:tabs>
                <w:tab w:val="left" w:pos="540"/>
              </w:tabs>
              <w:contextualSpacing/>
              <w:jc w:val="both"/>
            </w:pPr>
            <w:r w:rsidRPr="00877243">
              <w:t>Способен</w:t>
            </w:r>
          </w:p>
          <w:p w14:paraId="7D139CAB" w14:textId="77777777" w:rsidR="003337BB" w:rsidRPr="00877243" w:rsidRDefault="003337BB" w:rsidP="003337BB">
            <w:pPr>
              <w:tabs>
                <w:tab w:val="left" w:pos="540"/>
              </w:tabs>
              <w:contextualSpacing/>
              <w:jc w:val="both"/>
            </w:pPr>
            <w:r w:rsidRPr="00877243">
              <w:t>осуществлять</w:t>
            </w:r>
          </w:p>
          <w:p w14:paraId="746E3BE9" w14:textId="77777777" w:rsidR="003337BB" w:rsidRPr="00877243" w:rsidRDefault="003337BB" w:rsidP="003337BB">
            <w:pPr>
              <w:tabs>
                <w:tab w:val="left" w:pos="540"/>
              </w:tabs>
              <w:contextualSpacing/>
              <w:jc w:val="both"/>
            </w:pPr>
            <w:r w:rsidRPr="00877243">
              <w:t>критический анализ проблемных</w:t>
            </w:r>
          </w:p>
          <w:p w14:paraId="43FD5A26" w14:textId="77777777" w:rsidR="003337BB" w:rsidRPr="00877243" w:rsidRDefault="003337BB" w:rsidP="003337BB">
            <w:pPr>
              <w:tabs>
                <w:tab w:val="left" w:pos="540"/>
              </w:tabs>
              <w:contextualSpacing/>
              <w:jc w:val="both"/>
            </w:pPr>
            <w:r w:rsidRPr="00877243">
              <w:t>ситуаций на основе</w:t>
            </w:r>
          </w:p>
          <w:p w14:paraId="69782B0F" w14:textId="77777777" w:rsidR="003337BB" w:rsidRPr="00877243" w:rsidRDefault="003337BB" w:rsidP="003337BB">
            <w:pPr>
              <w:tabs>
                <w:tab w:val="left" w:pos="540"/>
              </w:tabs>
              <w:contextualSpacing/>
              <w:jc w:val="both"/>
            </w:pPr>
            <w:r w:rsidRPr="00877243">
              <w:t>системного</w:t>
            </w:r>
          </w:p>
          <w:p w14:paraId="4218D4B0" w14:textId="77777777" w:rsidR="003337BB" w:rsidRPr="00877243" w:rsidRDefault="003337BB" w:rsidP="003337BB">
            <w:pPr>
              <w:tabs>
                <w:tab w:val="left" w:pos="540"/>
              </w:tabs>
              <w:contextualSpacing/>
              <w:jc w:val="both"/>
            </w:pPr>
            <w:r w:rsidRPr="00877243">
              <w:t>подхода,</w:t>
            </w:r>
          </w:p>
          <w:p w14:paraId="4DA42F8A" w14:textId="77777777" w:rsidR="003337BB" w:rsidRPr="00877243" w:rsidRDefault="003337BB" w:rsidP="003337BB">
            <w:pPr>
              <w:tabs>
                <w:tab w:val="left" w:pos="540"/>
              </w:tabs>
              <w:contextualSpacing/>
              <w:jc w:val="both"/>
            </w:pPr>
            <w:r w:rsidRPr="00877243">
              <w:t>вырабатывать</w:t>
            </w:r>
          </w:p>
          <w:p w14:paraId="6EAFE64C" w14:textId="2EC0A58A" w:rsidR="003337BB" w:rsidRPr="00702F61" w:rsidRDefault="003337BB" w:rsidP="003337BB">
            <w:pPr>
              <w:widowControl w:val="0"/>
              <w:jc w:val="center"/>
              <w:rPr>
                <w:iCs/>
                <w:u w:val="single"/>
              </w:rPr>
            </w:pPr>
            <w:r w:rsidRPr="00877243">
              <w:t>стратегию действий</w:t>
            </w:r>
          </w:p>
        </w:tc>
        <w:tc>
          <w:tcPr>
            <w:tcW w:w="1871" w:type="dxa"/>
          </w:tcPr>
          <w:p w14:paraId="0503ED98" w14:textId="77777777" w:rsidR="003337BB" w:rsidRDefault="003337BB" w:rsidP="003337BB">
            <w:pPr>
              <w:pStyle w:val="Default"/>
              <w:jc w:val="both"/>
            </w:pPr>
            <w:r>
              <w:t>1.Четко описывает состав и структуру требуемых</w:t>
            </w:r>
          </w:p>
          <w:p w14:paraId="02BE9D5E" w14:textId="77777777" w:rsidR="003337BB" w:rsidRDefault="003337BB" w:rsidP="003337BB">
            <w:pPr>
              <w:pStyle w:val="Default"/>
              <w:jc w:val="both"/>
            </w:pPr>
            <w:r>
              <w:t>данных и информации, грамотно реализует процессы</w:t>
            </w:r>
          </w:p>
          <w:p w14:paraId="6D22F6E8" w14:textId="65A7CBA5" w:rsidR="009575F6" w:rsidRPr="00702F61" w:rsidRDefault="003337BB" w:rsidP="003337BB">
            <w:pPr>
              <w:pStyle w:val="Default"/>
              <w:jc w:val="both"/>
            </w:pPr>
            <w:r>
              <w:t>их сбора, обработки и интерпретации.</w:t>
            </w:r>
          </w:p>
        </w:tc>
        <w:tc>
          <w:tcPr>
            <w:tcW w:w="2410" w:type="dxa"/>
          </w:tcPr>
          <w:p w14:paraId="264B44E8" w14:textId="77777777" w:rsidR="003337BB" w:rsidRDefault="003337BB" w:rsidP="003337BB">
            <w:pPr>
              <w:autoSpaceDE w:val="0"/>
              <w:autoSpaceDN w:val="0"/>
              <w:adjustRightInd w:val="0"/>
              <w:jc w:val="both"/>
            </w:pPr>
            <w:r w:rsidRPr="003337BB">
              <w:rPr>
                <w:b/>
                <w:bCs/>
              </w:rPr>
              <w:t>знать:</w:t>
            </w:r>
            <w:r>
              <w:t xml:space="preserve"> информационно-коммуникационные ресурсы и технологии; </w:t>
            </w:r>
          </w:p>
          <w:p w14:paraId="17B1F9B3" w14:textId="309F4443" w:rsidR="009575F6" w:rsidRPr="00702F61" w:rsidRDefault="003337BB" w:rsidP="003337BB">
            <w:pPr>
              <w:autoSpaceDE w:val="0"/>
              <w:autoSpaceDN w:val="0"/>
              <w:adjustRightInd w:val="0"/>
              <w:jc w:val="both"/>
            </w:pPr>
            <w:r w:rsidRPr="003337BB">
              <w:rPr>
                <w:b/>
                <w:bCs/>
              </w:rPr>
              <w:t>уметь:</w:t>
            </w:r>
            <w:r>
              <w:t xml:space="preserve"> осуществлять поиск необходимой информации в процессе решения стандартных коммуникативных задач на государственном языке Российской Федерации</w:t>
            </w:r>
          </w:p>
        </w:tc>
        <w:tc>
          <w:tcPr>
            <w:tcW w:w="4961" w:type="dxa"/>
          </w:tcPr>
          <w:p w14:paraId="21C50C4A" w14:textId="51BE5FC0" w:rsidR="009575F6" w:rsidRDefault="009575F6" w:rsidP="009575F6">
            <w:pPr>
              <w:widowControl w:val="0"/>
              <w:jc w:val="center"/>
              <w:rPr>
                <w:b/>
              </w:rPr>
            </w:pPr>
            <w:r w:rsidRPr="00702F61">
              <w:rPr>
                <w:b/>
              </w:rPr>
              <w:t xml:space="preserve">Задание 1 </w:t>
            </w:r>
          </w:p>
          <w:p w14:paraId="33D967AF" w14:textId="366B6CE2" w:rsidR="001E3A5E" w:rsidRPr="001E3A5E" w:rsidRDefault="001E3A5E" w:rsidP="001E3A5E">
            <w:pPr>
              <w:pStyle w:val="a4"/>
              <w:widowControl w:val="0"/>
              <w:numPr>
                <w:ilvl w:val="0"/>
                <w:numId w:val="25"/>
              </w:numPr>
              <w:jc w:val="both"/>
              <w:rPr>
                <w:bCs/>
              </w:rPr>
            </w:pPr>
            <w:r w:rsidRPr="001E3A5E">
              <w:rPr>
                <w:bCs/>
              </w:rPr>
              <w:t>Будет ли считаться предпринимателем гражданин выращивающим на своем участке картофель исключительно для продажи?</w:t>
            </w:r>
          </w:p>
          <w:p w14:paraId="61DDE0A5" w14:textId="77777777" w:rsidR="001E3A5E" w:rsidRDefault="001E3A5E" w:rsidP="001E3A5E">
            <w:pPr>
              <w:pStyle w:val="a4"/>
              <w:widowControl w:val="0"/>
              <w:numPr>
                <w:ilvl w:val="0"/>
                <w:numId w:val="25"/>
              </w:numPr>
              <w:jc w:val="both"/>
              <w:rPr>
                <w:bCs/>
              </w:rPr>
            </w:pPr>
            <w:r w:rsidRPr="001E3A5E">
              <w:rPr>
                <w:bCs/>
              </w:rPr>
              <w:t xml:space="preserve"> </w:t>
            </w:r>
            <w:r>
              <w:rPr>
                <w:bCs/>
              </w:rPr>
              <w:t>М</w:t>
            </w:r>
            <w:r w:rsidRPr="001E3A5E">
              <w:rPr>
                <w:bCs/>
              </w:rPr>
              <w:t xml:space="preserve">ожно ли считать экономическим агентом </w:t>
            </w:r>
            <w:proofErr w:type="gramStart"/>
            <w:r w:rsidRPr="001E3A5E">
              <w:rPr>
                <w:bCs/>
              </w:rPr>
              <w:t>бабушку</w:t>
            </w:r>
            <w:proofErr w:type="gramEnd"/>
            <w:r w:rsidRPr="001E3A5E">
              <w:rPr>
                <w:bCs/>
              </w:rPr>
              <w:t xml:space="preserve"> которая выращивает овощи на своем дачном участке и продает их на рынке а на заработанные деньги ремонтирует свой сарай</w:t>
            </w:r>
            <w:r>
              <w:rPr>
                <w:bCs/>
              </w:rPr>
              <w:t>?</w:t>
            </w:r>
          </w:p>
          <w:p w14:paraId="1F58F593" w14:textId="77777777" w:rsidR="001E3A5E" w:rsidRDefault="001E3A5E" w:rsidP="001E3A5E">
            <w:pPr>
              <w:pStyle w:val="a4"/>
              <w:widowControl w:val="0"/>
              <w:numPr>
                <w:ilvl w:val="0"/>
                <w:numId w:val="25"/>
              </w:numPr>
              <w:jc w:val="both"/>
              <w:rPr>
                <w:bCs/>
              </w:rPr>
            </w:pPr>
            <w:r>
              <w:rPr>
                <w:bCs/>
              </w:rPr>
              <w:t>Г</w:t>
            </w:r>
            <w:r w:rsidRPr="001E3A5E">
              <w:rPr>
                <w:bCs/>
              </w:rPr>
              <w:t xml:space="preserve">ражданин </w:t>
            </w:r>
            <w:r>
              <w:rPr>
                <w:bCs/>
              </w:rPr>
              <w:t>Х.</w:t>
            </w:r>
            <w:r w:rsidRPr="001E3A5E">
              <w:rPr>
                <w:bCs/>
              </w:rPr>
              <w:t xml:space="preserve"> захотел взять кредит в банке для развития малого бизнеса</w:t>
            </w:r>
            <w:r>
              <w:rPr>
                <w:bCs/>
              </w:rPr>
              <w:t>,</w:t>
            </w:r>
            <w:r w:rsidRPr="001E3A5E">
              <w:rPr>
                <w:bCs/>
              </w:rPr>
              <w:t xml:space="preserve"> но банк отказал ему</w:t>
            </w:r>
            <w:r>
              <w:rPr>
                <w:bCs/>
              </w:rPr>
              <w:t>.</w:t>
            </w:r>
          </w:p>
          <w:p w14:paraId="460429EA" w14:textId="4824E3CD" w:rsidR="001E3A5E" w:rsidRDefault="001E3A5E" w:rsidP="001E3A5E">
            <w:pPr>
              <w:pStyle w:val="a4"/>
              <w:widowControl w:val="0"/>
              <w:numPr>
                <w:ilvl w:val="0"/>
                <w:numId w:val="25"/>
              </w:numPr>
              <w:jc w:val="both"/>
              <w:rPr>
                <w:bCs/>
              </w:rPr>
            </w:pPr>
            <w:r w:rsidRPr="001E3A5E">
              <w:rPr>
                <w:bCs/>
              </w:rPr>
              <w:t xml:space="preserve"> </w:t>
            </w:r>
            <w:proofErr w:type="gramStart"/>
            <w:r>
              <w:rPr>
                <w:bCs/>
              </w:rPr>
              <w:t>В</w:t>
            </w:r>
            <w:r w:rsidRPr="001E3A5E">
              <w:rPr>
                <w:bCs/>
              </w:rPr>
              <w:t xml:space="preserve"> правомерных иудействе</w:t>
            </w:r>
            <w:proofErr w:type="gramEnd"/>
            <w:r w:rsidRPr="001E3A5E">
              <w:rPr>
                <w:bCs/>
              </w:rPr>
              <w:t xml:space="preserve"> банка по каким причинам банк может отказать в кредите</w:t>
            </w:r>
            <w:r>
              <w:rPr>
                <w:bCs/>
              </w:rPr>
              <w:t xml:space="preserve">. </w:t>
            </w:r>
            <w:r w:rsidRPr="001E3A5E">
              <w:rPr>
                <w:bCs/>
              </w:rPr>
              <w:t>Правомерны ли действия банка</w:t>
            </w:r>
            <w:r>
              <w:rPr>
                <w:bCs/>
              </w:rPr>
              <w:t>?</w:t>
            </w:r>
            <w:r w:rsidRPr="001E3A5E">
              <w:rPr>
                <w:bCs/>
              </w:rPr>
              <w:t xml:space="preserve"> </w:t>
            </w:r>
            <w:r>
              <w:rPr>
                <w:bCs/>
              </w:rPr>
              <w:t>П</w:t>
            </w:r>
            <w:r w:rsidRPr="001E3A5E">
              <w:rPr>
                <w:bCs/>
              </w:rPr>
              <w:t xml:space="preserve">о каким причинам банк может отказать в </w:t>
            </w:r>
            <w:proofErr w:type="gramStart"/>
            <w:r w:rsidRPr="001E3A5E">
              <w:rPr>
                <w:bCs/>
              </w:rPr>
              <w:t xml:space="preserve">кредите </w:t>
            </w:r>
            <w:r>
              <w:rPr>
                <w:bCs/>
              </w:rPr>
              <w:t>?</w:t>
            </w:r>
            <w:proofErr w:type="gramEnd"/>
          </w:p>
          <w:p w14:paraId="0F6C3925" w14:textId="18002780" w:rsidR="001E3A5E" w:rsidRPr="001E3A5E" w:rsidRDefault="001E3A5E" w:rsidP="001E3A5E">
            <w:pPr>
              <w:pStyle w:val="a4"/>
              <w:widowControl w:val="0"/>
              <w:jc w:val="both"/>
              <w:rPr>
                <w:bCs/>
              </w:rPr>
            </w:pPr>
            <w:r w:rsidRPr="001E3A5E">
              <w:rPr>
                <w:bCs/>
              </w:rPr>
              <w:t>продукцию на законных основаниях</w:t>
            </w:r>
            <w:r>
              <w:rPr>
                <w:bCs/>
              </w:rPr>
              <w:t>,</w:t>
            </w:r>
            <w:r w:rsidRPr="001E3A5E">
              <w:rPr>
                <w:bCs/>
              </w:rPr>
              <w:t xml:space="preserve"> как незаконное предпринимательство </w:t>
            </w:r>
          </w:p>
          <w:p w14:paraId="3F43DB44" w14:textId="77777777" w:rsidR="009575F6" w:rsidRPr="00702F61" w:rsidRDefault="009575F6" w:rsidP="009575F6">
            <w:pPr>
              <w:widowControl w:val="0"/>
              <w:jc w:val="center"/>
              <w:rPr>
                <w:b/>
              </w:rPr>
            </w:pPr>
            <w:r w:rsidRPr="00702F61">
              <w:rPr>
                <w:b/>
              </w:rPr>
              <w:t>Задание 2</w:t>
            </w:r>
          </w:p>
          <w:p w14:paraId="07C9F419" w14:textId="7D3B4BF1" w:rsidR="009575F6" w:rsidRPr="00702F61" w:rsidRDefault="001E3A5E" w:rsidP="001E3A5E">
            <w:pPr>
              <w:pStyle w:val="a4"/>
              <w:numPr>
                <w:ilvl w:val="0"/>
                <w:numId w:val="25"/>
              </w:numPr>
              <w:jc w:val="both"/>
            </w:pPr>
            <w:r w:rsidRPr="001E3A5E">
              <w:rPr>
                <w:bCs/>
              </w:rPr>
              <w:t>Как вы думаете, можно ли считать действия лиц, которые самовольно изготавливают некачественное молочные продукты и продают их, используя товарные знаки предприятий, производящих молочную</w:t>
            </w:r>
          </w:p>
        </w:tc>
      </w:tr>
      <w:tr w:rsidR="009575F6" w:rsidRPr="00D348AF" w14:paraId="3BCAB999" w14:textId="77777777" w:rsidTr="00C92526">
        <w:tc>
          <w:tcPr>
            <w:tcW w:w="1702" w:type="dxa"/>
            <w:vMerge/>
          </w:tcPr>
          <w:p w14:paraId="229CCA8E" w14:textId="77777777" w:rsidR="009575F6" w:rsidRPr="00702F61" w:rsidRDefault="009575F6" w:rsidP="009575F6">
            <w:pPr>
              <w:jc w:val="both"/>
            </w:pPr>
          </w:p>
        </w:tc>
        <w:tc>
          <w:tcPr>
            <w:tcW w:w="1871" w:type="dxa"/>
          </w:tcPr>
          <w:p w14:paraId="74994AE9" w14:textId="77777777" w:rsidR="003337BB" w:rsidRDefault="009575F6" w:rsidP="003337BB">
            <w:pPr>
              <w:tabs>
                <w:tab w:val="left" w:pos="540"/>
              </w:tabs>
              <w:contextualSpacing/>
              <w:jc w:val="both"/>
            </w:pPr>
            <w:r w:rsidRPr="00702F61">
              <w:t xml:space="preserve">2. </w:t>
            </w:r>
            <w:r w:rsidR="003337BB">
              <w:t xml:space="preserve">Обосновывает сущность происходящего, выявляет </w:t>
            </w:r>
          </w:p>
          <w:p w14:paraId="74137915" w14:textId="37DBC1D5" w:rsidR="009575F6" w:rsidRPr="00702F61" w:rsidRDefault="003337BB" w:rsidP="003337BB">
            <w:pPr>
              <w:tabs>
                <w:tab w:val="left" w:pos="540"/>
              </w:tabs>
              <w:contextualSpacing/>
              <w:jc w:val="both"/>
            </w:pPr>
            <w:r>
              <w:t>закономерности, понимает природу вариабельности.</w:t>
            </w:r>
          </w:p>
        </w:tc>
        <w:tc>
          <w:tcPr>
            <w:tcW w:w="2410" w:type="dxa"/>
          </w:tcPr>
          <w:p w14:paraId="3F3E3FFD" w14:textId="77777777" w:rsidR="003337BB" w:rsidRPr="003337BB" w:rsidRDefault="003337BB" w:rsidP="003337BB">
            <w:pPr>
              <w:tabs>
                <w:tab w:val="left" w:pos="540"/>
              </w:tabs>
              <w:contextualSpacing/>
              <w:jc w:val="both"/>
              <w:rPr>
                <w:bCs/>
              </w:rPr>
            </w:pPr>
            <w:r w:rsidRPr="003337BB">
              <w:rPr>
                <w:b/>
              </w:rPr>
              <w:t>знать:</w:t>
            </w:r>
            <w:r w:rsidRPr="003337BB">
              <w:rPr>
                <w:bCs/>
              </w:rPr>
              <w:t xml:space="preserve"> основные закономерности</w:t>
            </w:r>
          </w:p>
          <w:p w14:paraId="5229B610" w14:textId="77777777" w:rsidR="003337BB" w:rsidRPr="003337BB" w:rsidRDefault="003337BB" w:rsidP="003337BB">
            <w:pPr>
              <w:tabs>
                <w:tab w:val="left" w:pos="540"/>
              </w:tabs>
              <w:contextualSpacing/>
              <w:jc w:val="both"/>
              <w:rPr>
                <w:bCs/>
              </w:rPr>
            </w:pPr>
            <w:r w:rsidRPr="003337BB">
              <w:rPr>
                <w:bCs/>
              </w:rPr>
              <w:t>взаимодействия человека и</w:t>
            </w:r>
          </w:p>
          <w:p w14:paraId="253A5F01" w14:textId="77777777" w:rsidR="003337BB" w:rsidRPr="003337BB" w:rsidRDefault="003337BB" w:rsidP="003337BB">
            <w:pPr>
              <w:tabs>
                <w:tab w:val="left" w:pos="540"/>
              </w:tabs>
              <w:contextualSpacing/>
              <w:jc w:val="both"/>
              <w:rPr>
                <w:bCs/>
              </w:rPr>
            </w:pPr>
            <w:r w:rsidRPr="003337BB">
              <w:rPr>
                <w:bCs/>
              </w:rPr>
              <w:t>общества, соотношения международного и национального законодательства;</w:t>
            </w:r>
          </w:p>
          <w:p w14:paraId="4B5B5F03" w14:textId="77777777" w:rsidR="003337BB" w:rsidRPr="003337BB" w:rsidRDefault="003337BB" w:rsidP="003337BB">
            <w:pPr>
              <w:tabs>
                <w:tab w:val="left" w:pos="540"/>
              </w:tabs>
              <w:contextualSpacing/>
              <w:jc w:val="both"/>
              <w:rPr>
                <w:bCs/>
              </w:rPr>
            </w:pPr>
            <w:r w:rsidRPr="003337BB">
              <w:rPr>
                <w:b/>
              </w:rPr>
              <w:t>уметь:</w:t>
            </w:r>
            <w:r w:rsidRPr="003337BB">
              <w:rPr>
                <w:bCs/>
              </w:rPr>
              <w:t xml:space="preserve"> анализировать проблемные ситуации, рассматривать разнообразные сценарии возможного развития </w:t>
            </w:r>
            <w:r w:rsidRPr="003337BB">
              <w:rPr>
                <w:bCs/>
              </w:rPr>
              <w:lastRenderedPageBreak/>
              <w:t xml:space="preserve">ситуации   </w:t>
            </w:r>
            <w:proofErr w:type="gramStart"/>
            <w:r w:rsidRPr="003337BB">
              <w:rPr>
                <w:bCs/>
              </w:rPr>
              <w:t>в  сфере</w:t>
            </w:r>
            <w:proofErr w:type="gramEnd"/>
            <w:r w:rsidRPr="003337BB">
              <w:rPr>
                <w:bCs/>
              </w:rPr>
              <w:t xml:space="preserve"> внешней торговли, подготовки</w:t>
            </w:r>
          </w:p>
          <w:p w14:paraId="00EFB8C0" w14:textId="0B58D208" w:rsidR="009575F6" w:rsidRPr="003337BB" w:rsidRDefault="003337BB" w:rsidP="003337BB">
            <w:pPr>
              <w:tabs>
                <w:tab w:val="left" w:pos="540"/>
              </w:tabs>
              <w:contextualSpacing/>
              <w:jc w:val="both"/>
              <w:rPr>
                <w:bCs/>
              </w:rPr>
            </w:pPr>
            <w:r w:rsidRPr="003337BB">
              <w:rPr>
                <w:bCs/>
              </w:rPr>
              <w:t>коммерческих предложений и проектов внешнеторговых</w:t>
            </w:r>
          </w:p>
        </w:tc>
        <w:tc>
          <w:tcPr>
            <w:tcW w:w="4961" w:type="dxa"/>
          </w:tcPr>
          <w:p w14:paraId="078F5CC5" w14:textId="57EF0A06" w:rsidR="009575F6" w:rsidRDefault="009575F6" w:rsidP="009575F6">
            <w:pPr>
              <w:jc w:val="center"/>
              <w:rPr>
                <w:b/>
              </w:rPr>
            </w:pPr>
            <w:r w:rsidRPr="00702F61">
              <w:rPr>
                <w:b/>
              </w:rPr>
              <w:lastRenderedPageBreak/>
              <w:t>Задание 1</w:t>
            </w:r>
          </w:p>
          <w:p w14:paraId="08605AFB" w14:textId="11B43E75" w:rsidR="002C2DD4" w:rsidRPr="002C2DD4" w:rsidRDefault="002C2DD4" w:rsidP="002C2DD4">
            <w:pPr>
              <w:jc w:val="both"/>
              <w:rPr>
                <w:bCs/>
              </w:rPr>
            </w:pPr>
            <w:r w:rsidRPr="002C2DD4">
              <w:rPr>
                <w:bCs/>
              </w:rPr>
              <w:t xml:space="preserve">Что представляет собой Всемирная торговая организация какие преимущества дает государствам членам в членства в ВТО в чем основные минусы для участников изучить протокол о присоединении Российской Федерации к маркёрскому соглашению об учреждении Всемирной торговой организации 90/1994 года какие сферы экономики выиграли а какие наоборот проиграли от присоединение Российской Федерации к т о каким образом соотносятся между собой норма в т о и </w:t>
            </w:r>
            <w:proofErr w:type="spellStart"/>
            <w:r w:rsidRPr="002C2DD4">
              <w:rPr>
                <w:bCs/>
              </w:rPr>
              <w:t>санкционная</w:t>
            </w:r>
            <w:proofErr w:type="spellEnd"/>
            <w:r w:rsidRPr="002C2DD4">
              <w:rPr>
                <w:bCs/>
              </w:rPr>
              <w:t xml:space="preserve"> политика в отношении российских субъектов экономической деятельности приведите примеры из практики </w:t>
            </w:r>
          </w:p>
          <w:p w14:paraId="56EE0DF6" w14:textId="77777777" w:rsidR="009575F6" w:rsidRPr="00702F61" w:rsidRDefault="009575F6" w:rsidP="009575F6">
            <w:pPr>
              <w:jc w:val="center"/>
              <w:rPr>
                <w:b/>
              </w:rPr>
            </w:pPr>
            <w:r w:rsidRPr="00702F61">
              <w:rPr>
                <w:b/>
              </w:rPr>
              <w:t>Задание 2</w:t>
            </w:r>
          </w:p>
          <w:p w14:paraId="13018151" w14:textId="2B317248" w:rsidR="009575F6" w:rsidRPr="00702F61" w:rsidRDefault="0080743E" w:rsidP="009575F6">
            <w:pPr>
              <w:shd w:val="clear" w:color="auto" w:fill="FFFFFF"/>
              <w:ind w:firstLine="567"/>
              <w:jc w:val="both"/>
              <w:rPr>
                <w:color w:val="000000"/>
              </w:rPr>
            </w:pPr>
            <w:r>
              <w:rPr>
                <w:color w:val="000000"/>
              </w:rPr>
              <w:lastRenderedPageBreak/>
              <w:t>При</w:t>
            </w:r>
            <w:r w:rsidRPr="0080743E">
              <w:rPr>
                <w:color w:val="000000"/>
              </w:rPr>
              <w:t xml:space="preserve"> учреждении </w:t>
            </w:r>
            <w:r>
              <w:rPr>
                <w:color w:val="000000"/>
              </w:rPr>
              <w:t>ООО</w:t>
            </w:r>
            <w:r w:rsidRPr="0080743E">
              <w:rPr>
                <w:color w:val="000000"/>
              </w:rPr>
              <w:t xml:space="preserve"> один из будущих участников потребовал внести в учредительные документы положение о том</w:t>
            </w:r>
            <w:r>
              <w:rPr>
                <w:color w:val="000000"/>
              </w:rPr>
              <w:t>,</w:t>
            </w:r>
            <w:r w:rsidRPr="0080743E">
              <w:rPr>
                <w:color w:val="000000"/>
              </w:rPr>
              <w:t xml:space="preserve"> что он вправе в любое время забрать обратно вносимый им</w:t>
            </w:r>
            <w:r>
              <w:rPr>
                <w:color w:val="000000"/>
              </w:rPr>
              <w:t xml:space="preserve"> в</w:t>
            </w:r>
            <w:r w:rsidRPr="0080743E">
              <w:rPr>
                <w:color w:val="000000"/>
              </w:rPr>
              <w:t xml:space="preserve"> уставный капитал в качестве вклада автомобиль</w:t>
            </w:r>
            <w:r>
              <w:rPr>
                <w:color w:val="000000"/>
              </w:rPr>
              <w:t>,</w:t>
            </w:r>
            <w:r w:rsidRPr="0080743E">
              <w:rPr>
                <w:color w:val="000000"/>
              </w:rPr>
              <w:t xml:space="preserve"> если его не будет удовлетворять деятельность дирекции </w:t>
            </w:r>
            <w:r>
              <w:rPr>
                <w:color w:val="000000"/>
              </w:rPr>
              <w:t>ООО.</w:t>
            </w:r>
            <w:r w:rsidRPr="0080743E">
              <w:rPr>
                <w:color w:val="000000"/>
              </w:rPr>
              <w:t xml:space="preserve"> </w:t>
            </w:r>
            <w:r>
              <w:rPr>
                <w:color w:val="000000"/>
              </w:rPr>
              <w:t>Б</w:t>
            </w:r>
            <w:r w:rsidRPr="0080743E">
              <w:rPr>
                <w:color w:val="000000"/>
              </w:rPr>
              <w:t xml:space="preserve">удет ли иметь юридическую силу такое положение в учредительных документах общества </w:t>
            </w:r>
          </w:p>
        </w:tc>
      </w:tr>
      <w:tr w:rsidR="009575F6" w:rsidRPr="00D348AF" w14:paraId="5BE64162" w14:textId="77777777" w:rsidTr="00C92526">
        <w:tc>
          <w:tcPr>
            <w:tcW w:w="1702" w:type="dxa"/>
            <w:vMerge/>
          </w:tcPr>
          <w:p w14:paraId="6B3EECC2" w14:textId="77777777" w:rsidR="009575F6" w:rsidRPr="00702F61" w:rsidRDefault="009575F6" w:rsidP="009575F6">
            <w:pPr>
              <w:jc w:val="both"/>
            </w:pPr>
          </w:p>
        </w:tc>
        <w:tc>
          <w:tcPr>
            <w:tcW w:w="1871" w:type="dxa"/>
          </w:tcPr>
          <w:p w14:paraId="6DEBF97A" w14:textId="77777777" w:rsidR="003337BB" w:rsidRDefault="003337BB" w:rsidP="003337BB">
            <w:pPr>
              <w:jc w:val="both"/>
            </w:pPr>
            <w:r>
              <w:t>3. Формулирует признак классификации, выделяет</w:t>
            </w:r>
          </w:p>
          <w:p w14:paraId="10CEB788" w14:textId="77777777" w:rsidR="003337BB" w:rsidRDefault="003337BB" w:rsidP="003337BB">
            <w:pPr>
              <w:jc w:val="both"/>
            </w:pPr>
            <w:r>
              <w:t xml:space="preserve">соответствующие ему группы однородных </w:t>
            </w:r>
          </w:p>
          <w:p w14:paraId="656399C5" w14:textId="77777777" w:rsidR="003337BB" w:rsidRDefault="003337BB" w:rsidP="003337BB">
            <w:pPr>
              <w:jc w:val="both"/>
            </w:pPr>
            <w:r>
              <w:t>«объектов», идентифицирует общие свойства</w:t>
            </w:r>
          </w:p>
          <w:p w14:paraId="390F11B4" w14:textId="77777777" w:rsidR="003337BB" w:rsidRDefault="003337BB" w:rsidP="003337BB">
            <w:pPr>
              <w:jc w:val="both"/>
            </w:pPr>
            <w:r>
              <w:t>элементов этих групп, оценивает полноту результатов</w:t>
            </w:r>
          </w:p>
          <w:p w14:paraId="1226F8E4" w14:textId="77777777" w:rsidR="003337BB" w:rsidRDefault="003337BB" w:rsidP="003337BB">
            <w:pPr>
              <w:jc w:val="both"/>
            </w:pPr>
            <w:r>
              <w:t>классификации, показывает прикладное назначение</w:t>
            </w:r>
          </w:p>
          <w:p w14:paraId="680DC7EF" w14:textId="7C26F5C7" w:rsidR="009575F6" w:rsidRPr="00702F61" w:rsidRDefault="003337BB" w:rsidP="003337BB">
            <w:pPr>
              <w:jc w:val="both"/>
            </w:pPr>
            <w:r>
              <w:t>классификационных  групп</w:t>
            </w:r>
          </w:p>
        </w:tc>
        <w:tc>
          <w:tcPr>
            <w:tcW w:w="2410" w:type="dxa"/>
          </w:tcPr>
          <w:p w14:paraId="3CAFE0E9" w14:textId="77777777" w:rsidR="003337BB" w:rsidRPr="003337BB" w:rsidRDefault="003337BB" w:rsidP="003337BB">
            <w:r w:rsidRPr="003337BB">
              <w:rPr>
                <w:b/>
              </w:rPr>
              <w:t>знать:</w:t>
            </w:r>
            <w:r w:rsidRPr="003337BB">
              <w:t xml:space="preserve"> </w:t>
            </w:r>
            <w:proofErr w:type="gramStart"/>
            <w:r w:rsidRPr="003337BB">
              <w:t>способы  получения</w:t>
            </w:r>
            <w:proofErr w:type="gramEnd"/>
            <w:r w:rsidRPr="003337BB">
              <w:t xml:space="preserve"> статистических  результатов, правовых   обобщений для составления классификационных групп  и   прикладных результатов.   </w:t>
            </w:r>
          </w:p>
          <w:p w14:paraId="42542994" w14:textId="77777777" w:rsidR="003337BB" w:rsidRPr="003337BB" w:rsidRDefault="003337BB" w:rsidP="003337BB">
            <w:r w:rsidRPr="003337BB">
              <w:rPr>
                <w:b/>
              </w:rPr>
              <w:t>уметь:</w:t>
            </w:r>
            <w:r w:rsidRPr="003337BB">
              <w:t xml:space="preserve"> выделяет выявлять однородные</w:t>
            </w:r>
            <w:proofErr w:type="gramStart"/>
            <w:r w:rsidRPr="003337BB">
              <w:t xml:space="preserve">   «</w:t>
            </w:r>
            <w:proofErr w:type="gramEnd"/>
            <w:r w:rsidRPr="003337BB">
              <w:t xml:space="preserve">объекты», идентифицировать общие свойства элементов,  </w:t>
            </w:r>
          </w:p>
          <w:p w14:paraId="31CBF1ED" w14:textId="77777777" w:rsidR="003337BB" w:rsidRPr="003337BB" w:rsidRDefault="003337BB" w:rsidP="003337BB">
            <w:r w:rsidRPr="003337BB">
              <w:t>показывать прикладное назначение</w:t>
            </w:r>
          </w:p>
          <w:p w14:paraId="780CDECC" w14:textId="77777777" w:rsidR="003337BB" w:rsidRPr="003337BB" w:rsidRDefault="003337BB" w:rsidP="003337BB">
            <w:proofErr w:type="gramStart"/>
            <w:r w:rsidRPr="003337BB">
              <w:t>классификационных  групп</w:t>
            </w:r>
            <w:proofErr w:type="gramEnd"/>
            <w:r w:rsidRPr="003337BB">
              <w:t xml:space="preserve"> контрактов </w:t>
            </w:r>
          </w:p>
          <w:p w14:paraId="20CC1FD0" w14:textId="77777777" w:rsidR="003337BB" w:rsidRPr="003337BB" w:rsidRDefault="003337BB" w:rsidP="003337BB">
            <w:r w:rsidRPr="003337BB">
              <w:t>при осуществлении</w:t>
            </w:r>
          </w:p>
          <w:p w14:paraId="51ED3106" w14:textId="77777777" w:rsidR="003337BB" w:rsidRPr="003337BB" w:rsidRDefault="003337BB" w:rsidP="003337BB">
            <w:r w:rsidRPr="003337BB">
              <w:t>трансграничной деятельности</w:t>
            </w:r>
          </w:p>
          <w:p w14:paraId="0F55EF35" w14:textId="29E02C8F" w:rsidR="009575F6" w:rsidRPr="00702F61" w:rsidRDefault="009575F6" w:rsidP="009575F6">
            <w:pPr>
              <w:rPr>
                <w:rFonts w:eastAsiaTheme="minorEastAsia"/>
              </w:rPr>
            </w:pPr>
          </w:p>
        </w:tc>
        <w:tc>
          <w:tcPr>
            <w:tcW w:w="4961" w:type="dxa"/>
          </w:tcPr>
          <w:p w14:paraId="6EC66CA3" w14:textId="4513708F" w:rsidR="009575F6" w:rsidRDefault="009575F6" w:rsidP="009575F6">
            <w:pPr>
              <w:jc w:val="center"/>
              <w:rPr>
                <w:b/>
              </w:rPr>
            </w:pPr>
            <w:r w:rsidRPr="00702F61">
              <w:rPr>
                <w:b/>
              </w:rPr>
              <w:t>Задание 1</w:t>
            </w:r>
          </w:p>
          <w:p w14:paraId="15D1FE63" w14:textId="0CE2DDEE" w:rsidR="0080743E" w:rsidRPr="0080743E" w:rsidRDefault="0080743E" w:rsidP="0080743E">
            <w:pPr>
              <w:jc w:val="both"/>
              <w:rPr>
                <w:bCs/>
              </w:rPr>
            </w:pPr>
            <w:r w:rsidRPr="0080743E">
              <w:rPr>
                <w:bCs/>
              </w:rPr>
              <w:t xml:space="preserve">При анализе текста Гражданского кодекса Российской Федерации установлено что только в статье 23 помещены нормы </w:t>
            </w:r>
            <w:proofErr w:type="gramStart"/>
            <w:r w:rsidRPr="0080743E">
              <w:rPr>
                <w:bCs/>
              </w:rPr>
              <w:t>права</w:t>
            </w:r>
            <w:proofErr w:type="gramEnd"/>
            <w:r w:rsidRPr="0080743E">
              <w:rPr>
                <w:bCs/>
              </w:rPr>
              <w:t xml:space="preserve"> регулирующие деятельность </w:t>
            </w:r>
            <w:proofErr w:type="spellStart"/>
            <w:r w:rsidRPr="0080743E">
              <w:rPr>
                <w:bCs/>
              </w:rPr>
              <w:t>ип</w:t>
            </w:r>
            <w:proofErr w:type="spellEnd"/>
            <w:r w:rsidRPr="0080743E">
              <w:rPr>
                <w:bCs/>
              </w:rPr>
              <w:t xml:space="preserve"> без образования юридического лица</w:t>
            </w:r>
            <w:r>
              <w:rPr>
                <w:bCs/>
              </w:rPr>
              <w:t>.</w:t>
            </w:r>
            <w:r w:rsidRPr="0080743E">
              <w:rPr>
                <w:bCs/>
              </w:rPr>
              <w:t xml:space="preserve"> </w:t>
            </w:r>
            <w:r>
              <w:rPr>
                <w:bCs/>
              </w:rPr>
              <w:t>О</w:t>
            </w:r>
            <w:r w:rsidRPr="0080743E">
              <w:rPr>
                <w:bCs/>
              </w:rPr>
              <w:t>значает ли это</w:t>
            </w:r>
            <w:r>
              <w:rPr>
                <w:bCs/>
              </w:rPr>
              <w:t>,</w:t>
            </w:r>
            <w:r w:rsidRPr="0080743E">
              <w:rPr>
                <w:bCs/>
              </w:rPr>
              <w:t xml:space="preserve"> что </w:t>
            </w:r>
            <w:proofErr w:type="gramStart"/>
            <w:r w:rsidRPr="0080743E">
              <w:rPr>
                <w:bCs/>
              </w:rPr>
              <w:t>отношения</w:t>
            </w:r>
            <w:proofErr w:type="gramEnd"/>
            <w:r w:rsidRPr="0080743E">
              <w:rPr>
                <w:bCs/>
              </w:rPr>
              <w:t xml:space="preserve"> в которые вступа</w:t>
            </w:r>
            <w:r>
              <w:rPr>
                <w:bCs/>
              </w:rPr>
              <w:t>е</w:t>
            </w:r>
            <w:r w:rsidRPr="0080743E">
              <w:rPr>
                <w:bCs/>
              </w:rPr>
              <w:t>т данный субъект права</w:t>
            </w:r>
            <w:r>
              <w:rPr>
                <w:bCs/>
              </w:rPr>
              <w:t>,</w:t>
            </w:r>
            <w:r w:rsidRPr="0080743E">
              <w:rPr>
                <w:bCs/>
              </w:rPr>
              <w:t xml:space="preserve"> гражданским законодательством не регулируется вообще</w:t>
            </w:r>
            <w:r>
              <w:rPr>
                <w:bCs/>
              </w:rPr>
              <w:t>?</w:t>
            </w:r>
            <w:r w:rsidRPr="0080743E">
              <w:rPr>
                <w:bCs/>
              </w:rPr>
              <w:t xml:space="preserve"> </w:t>
            </w:r>
            <w:r>
              <w:rPr>
                <w:bCs/>
              </w:rPr>
              <w:t>Д</w:t>
            </w:r>
            <w:r w:rsidRPr="0080743E">
              <w:rPr>
                <w:bCs/>
              </w:rPr>
              <w:t>айте чёткий ответ со ссылкой на соответствующие нормы ГК РФ</w:t>
            </w:r>
            <w:r>
              <w:rPr>
                <w:bCs/>
              </w:rPr>
              <w:t>.</w:t>
            </w:r>
            <w:r w:rsidRPr="0080743E">
              <w:rPr>
                <w:bCs/>
              </w:rPr>
              <w:t xml:space="preserve"> </w:t>
            </w:r>
          </w:p>
          <w:p w14:paraId="18A00BFD" w14:textId="77777777" w:rsidR="009575F6" w:rsidRPr="00702F61" w:rsidRDefault="009575F6" w:rsidP="009575F6">
            <w:pPr>
              <w:jc w:val="center"/>
              <w:rPr>
                <w:b/>
              </w:rPr>
            </w:pPr>
            <w:r w:rsidRPr="00702F61">
              <w:rPr>
                <w:b/>
              </w:rPr>
              <w:t>Задание 2</w:t>
            </w:r>
          </w:p>
          <w:p w14:paraId="658AC2A4" w14:textId="77777777" w:rsidR="0080743E" w:rsidRDefault="0080743E" w:rsidP="009575F6">
            <w:pPr>
              <w:autoSpaceDE w:val="0"/>
              <w:autoSpaceDN w:val="0"/>
              <w:adjustRightInd w:val="0"/>
              <w:ind w:firstLine="567"/>
              <w:jc w:val="both"/>
            </w:pPr>
            <w:r>
              <w:t>К</w:t>
            </w:r>
            <w:r w:rsidRPr="0080743E">
              <w:t>оммерческая организация это</w:t>
            </w:r>
            <w:r>
              <w:t>:</w:t>
            </w:r>
          </w:p>
          <w:p w14:paraId="2B55BDB0" w14:textId="135AE4E1" w:rsidR="0080743E" w:rsidRDefault="0080743E" w:rsidP="0080743E">
            <w:pPr>
              <w:pStyle w:val="a4"/>
              <w:numPr>
                <w:ilvl w:val="0"/>
                <w:numId w:val="26"/>
              </w:numPr>
              <w:autoSpaceDE w:val="0"/>
              <w:autoSpaceDN w:val="0"/>
              <w:adjustRightInd w:val="0"/>
              <w:jc w:val="both"/>
            </w:pPr>
            <w:r w:rsidRPr="0080743E">
              <w:t>торговая организация розничной торговли</w:t>
            </w:r>
          </w:p>
          <w:p w14:paraId="2823F75D" w14:textId="77777777" w:rsidR="0080743E" w:rsidRDefault="0080743E" w:rsidP="0080743E">
            <w:pPr>
              <w:pStyle w:val="a4"/>
              <w:numPr>
                <w:ilvl w:val="0"/>
                <w:numId w:val="26"/>
              </w:numPr>
              <w:autoSpaceDE w:val="0"/>
              <w:autoSpaceDN w:val="0"/>
              <w:adjustRightInd w:val="0"/>
              <w:jc w:val="both"/>
            </w:pPr>
            <w:r w:rsidRPr="0080743E">
              <w:t xml:space="preserve"> организация любой точки торговли </w:t>
            </w:r>
          </w:p>
          <w:p w14:paraId="480A32D6" w14:textId="77777777" w:rsidR="0080743E" w:rsidRDefault="0080743E" w:rsidP="0080743E">
            <w:pPr>
              <w:pStyle w:val="a4"/>
              <w:numPr>
                <w:ilvl w:val="0"/>
                <w:numId w:val="26"/>
              </w:numPr>
              <w:autoSpaceDE w:val="0"/>
              <w:autoSpaceDN w:val="0"/>
              <w:adjustRightInd w:val="0"/>
              <w:jc w:val="both"/>
            </w:pPr>
            <w:r w:rsidRPr="0080743E">
              <w:t xml:space="preserve"> торговая и посредническая фирма </w:t>
            </w:r>
          </w:p>
          <w:p w14:paraId="329A1361" w14:textId="0A5475ED" w:rsidR="009575F6" w:rsidRPr="00702F61" w:rsidRDefault="0080743E" w:rsidP="0080743E">
            <w:pPr>
              <w:pStyle w:val="a4"/>
              <w:numPr>
                <w:ilvl w:val="0"/>
                <w:numId w:val="26"/>
              </w:numPr>
              <w:autoSpaceDE w:val="0"/>
              <w:autoSpaceDN w:val="0"/>
              <w:adjustRightInd w:val="0"/>
              <w:jc w:val="both"/>
            </w:pPr>
            <w:r w:rsidRPr="0080743E">
              <w:t xml:space="preserve">что-то иное </w:t>
            </w:r>
          </w:p>
        </w:tc>
      </w:tr>
      <w:tr w:rsidR="009575F6" w:rsidRPr="00D348AF" w14:paraId="3A0DA075" w14:textId="77777777" w:rsidTr="00C92526">
        <w:tc>
          <w:tcPr>
            <w:tcW w:w="1702" w:type="dxa"/>
            <w:vMerge/>
          </w:tcPr>
          <w:p w14:paraId="2B6741F1" w14:textId="77777777" w:rsidR="009575F6" w:rsidRPr="00702F61" w:rsidRDefault="009575F6" w:rsidP="009575F6">
            <w:pPr>
              <w:jc w:val="both"/>
            </w:pPr>
          </w:p>
        </w:tc>
        <w:tc>
          <w:tcPr>
            <w:tcW w:w="1871" w:type="dxa"/>
          </w:tcPr>
          <w:p w14:paraId="59381DD3" w14:textId="06B6AD68" w:rsidR="003337BB" w:rsidRDefault="009575F6" w:rsidP="003337BB">
            <w:pPr>
              <w:jc w:val="both"/>
            </w:pPr>
            <w:r w:rsidRPr="00702F61">
              <w:t>4</w:t>
            </w:r>
            <w:r w:rsidR="003337BB">
              <w:t>. Грамотно, логично, аргументировано формирует</w:t>
            </w:r>
          </w:p>
          <w:p w14:paraId="58DD0550" w14:textId="77777777" w:rsidR="003337BB" w:rsidRDefault="003337BB" w:rsidP="003337BB">
            <w:pPr>
              <w:jc w:val="both"/>
            </w:pPr>
            <w:r>
              <w:t>собственные суждения и оценки. Отличает факты от</w:t>
            </w:r>
          </w:p>
          <w:p w14:paraId="3221A9DA" w14:textId="77777777" w:rsidR="003337BB" w:rsidRDefault="003337BB" w:rsidP="003337BB">
            <w:pPr>
              <w:jc w:val="both"/>
            </w:pPr>
            <w:r>
              <w:t>мнений, интерпретаций, оценок и т.д. в рассуждениях</w:t>
            </w:r>
          </w:p>
          <w:p w14:paraId="33597F43" w14:textId="507DD73A" w:rsidR="009575F6" w:rsidRPr="00702F61" w:rsidRDefault="003337BB" w:rsidP="003337BB">
            <w:pPr>
              <w:jc w:val="both"/>
            </w:pPr>
            <w:r>
              <w:lastRenderedPageBreak/>
              <w:t>других участников деятельности</w:t>
            </w:r>
          </w:p>
        </w:tc>
        <w:tc>
          <w:tcPr>
            <w:tcW w:w="2410" w:type="dxa"/>
          </w:tcPr>
          <w:p w14:paraId="1B022420" w14:textId="77777777" w:rsidR="003337BB" w:rsidRPr="003337BB" w:rsidRDefault="003337BB" w:rsidP="003337BB">
            <w:r w:rsidRPr="003337BB">
              <w:rPr>
                <w:b/>
                <w:bCs/>
              </w:rPr>
              <w:lastRenderedPageBreak/>
              <w:t>знать:</w:t>
            </w:r>
            <w:r w:rsidRPr="003337BB">
              <w:t xml:space="preserve"> определение понятий:</w:t>
            </w:r>
          </w:p>
          <w:p w14:paraId="3C309EDD" w14:textId="77777777" w:rsidR="003337BB" w:rsidRPr="003337BB" w:rsidRDefault="003337BB" w:rsidP="003337BB">
            <w:r w:rsidRPr="003337BB">
              <w:t>абстрактное мышление, анализ,</w:t>
            </w:r>
          </w:p>
          <w:p w14:paraId="304B69D0" w14:textId="77777777" w:rsidR="003337BB" w:rsidRPr="003337BB" w:rsidRDefault="003337BB" w:rsidP="003337BB">
            <w:r w:rsidRPr="003337BB">
              <w:t>синтез; способы формулирования аргументированных суждений;</w:t>
            </w:r>
          </w:p>
          <w:p w14:paraId="58272F1F" w14:textId="1404C55D" w:rsidR="003337BB" w:rsidRPr="003337BB" w:rsidRDefault="003337BB" w:rsidP="003337BB">
            <w:r>
              <w:rPr>
                <w:b/>
                <w:bCs/>
              </w:rPr>
              <w:t>у</w:t>
            </w:r>
            <w:r w:rsidRPr="003337BB">
              <w:rPr>
                <w:b/>
                <w:bCs/>
              </w:rPr>
              <w:t>ме</w:t>
            </w:r>
            <w:r>
              <w:rPr>
                <w:b/>
                <w:bCs/>
              </w:rPr>
              <w:t>ть</w:t>
            </w:r>
            <w:r w:rsidRPr="003337BB">
              <w:rPr>
                <w:b/>
                <w:bCs/>
              </w:rPr>
              <w:t>:</w:t>
            </w:r>
            <w:r w:rsidRPr="003337BB">
              <w:t xml:space="preserve"> анализировать задачу,</w:t>
            </w:r>
          </w:p>
          <w:p w14:paraId="72479AF1" w14:textId="77777777" w:rsidR="003337BB" w:rsidRPr="003337BB" w:rsidRDefault="003337BB" w:rsidP="003337BB">
            <w:r w:rsidRPr="003337BB">
              <w:t>выделяя ее базовые</w:t>
            </w:r>
          </w:p>
          <w:p w14:paraId="7AC33E38" w14:textId="400FF1DB" w:rsidR="009575F6" w:rsidRPr="00702F61" w:rsidRDefault="003337BB" w:rsidP="003337BB">
            <w:r w:rsidRPr="00877243">
              <w:t xml:space="preserve">составляющие; различать факты и интерпретации </w:t>
            </w:r>
            <w:r w:rsidRPr="00877243">
              <w:lastRenderedPageBreak/>
              <w:t>участников правовых отношений.</w:t>
            </w:r>
          </w:p>
        </w:tc>
        <w:tc>
          <w:tcPr>
            <w:tcW w:w="4961" w:type="dxa"/>
          </w:tcPr>
          <w:p w14:paraId="2F36E860" w14:textId="77777777" w:rsidR="009575F6" w:rsidRPr="00702F61" w:rsidRDefault="009575F6" w:rsidP="009575F6">
            <w:pPr>
              <w:jc w:val="center"/>
              <w:rPr>
                <w:b/>
              </w:rPr>
            </w:pPr>
            <w:r w:rsidRPr="00702F61">
              <w:rPr>
                <w:b/>
              </w:rPr>
              <w:lastRenderedPageBreak/>
              <w:t>Задание 1</w:t>
            </w:r>
          </w:p>
          <w:p w14:paraId="6DCF831E" w14:textId="77777777" w:rsidR="0080743E" w:rsidRDefault="0080743E" w:rsidP="009575F6">
            <w:pPr>
              <w:jc w:val="center"/>
              <w:rPr>
                <w:b/>
              </w:rPr>
            </w:pPr>
          </w:p>
          <w:p w14:paraId="69A2F154" w14:textId="77777777" w:rsidR="0080743E" w:rsidRDefault="0080743E" w:rsidP="0080743E">
            <w:pPr>
              <w:jc w:val="both"/>
              <w:rPr>
                <w:bCs/>
              </w:rPr>
            </w:pPr>
            <w:r w:rsidRPr="0080743E">
              <w:rPr>
                <w:bCs/>
              </w:rPr>
              <w:t>В городской газете появилась критическая статья о том</w:t>
            </w:r>
            <w:r>
              <w:rPr>
                <w:bCs/>
              </w:rPr>
              <w:t>,</w:t>
            </w:r>
            <w:r w:rsidRPr="0080743E">
              <w:rPr>
                <w:bCs/>
              </w:rPr>
              <w:t xml:space="preserve"> что ООО </w:t>
            </w:r>
            <w:r>
              <w:rPr>
                <w:bCs/>
              </w:rPr>
              <w:t>«Т</w:t>
            </w:r>
            <w:r w:rsidRPr="0080743E">
              <w:rPr>
                <w:bCs/>
              </w:rPr>
              <w:t>риумф</w:t>
            </w:r>
            <w:r>
              <w:rPr>
                <w:bCs/>
              </w:rPr>
              <w:t>»</w:t>
            </w:r>
            <w:r w:rsidRPr="0080743E">
              <w:rPr>
                <w:bCs/>
              </w:rPr>
              <w:t xml:space="preserve"> постоянно обманывает партнеров</w:t>
            </w:r>
            <w:r>
              <w:rPr>
                <w:bCs/>
              </w:rPr>
              <w:t>,</w:t>
            </w:r>
            <w:r w:rsidRPr="0080743E">
              <w:rPr>
                <w:bCs/>
              </w:rPr>
              <w:t xml:space="preserve"> уклоняется от уплаты налогов</w:t>
            </w:r>
            <w:r>
              <w:rPr>
                <w:bCs/>
              </w:rPr>
              <w:t>,</w:t>
            </w:r>
            <w:r w:rsidRPr="0080743E">
              <w:rPr>
                <w:bCs/>
              </w:rPr>
              <w:t xml:space="preserve"> вводит в заблуждение рекламой потенциальных клиенто</w:t>
            </w:r>
            <w:r>
              <w:rPr>
                <w:bCs/>
              </w:rPr>
              <w:t>в.</w:t>
            </w:r>
            <w:r w:rsidRPr="0080743E">
              <w:rPr>
                <w:bCs/>
              </w:rPr>
              <w:t xml:space="preserve"> </w:t>
            </w:r>
            <w:r>
              <w:rPr>
                <w:bCs/>
              </w:rPr>
              <w:t>Д</w:t>
            </w:r>
            <w:r w:rsidRPr="0080743E">
              <w:rPr>
                <w:bCs/>
              </w:rPr>
              <w:t xml:space="preserve">ирекция </w:t>
            </w:r>
            <w:r>
              <w:rPr>
                <w:bCs/>
              </w:rPr>
              <w:t>ООО</w:t>
            </w:r>
            <w:r w:rsidRPr="0080743E">
              <w:rPr>
                <w:bCs/>
              </w:rPr>
              <w:t xml:space="preserve"> подала иск в суд на газету с требованиями</w:t>
            </w:r>
            <w:r>
              <w:rPr>
                <w:bCs/>
              </w:rPr>
              <w:t>:</w:t>
            </w:r>
            <w:r w:rsidRPr="0080743E">
              <w:rPr>
                <w:bCs/>
              </w:rPr>
              <w:t xml:space="preserve"> 1</w:t>
            </w:r>
            <w:r>
              <w:rPr>
                <w:bCs/>
              </w:rPr>
              <w:t>)</w:t>
            </w:r>
            <w:r w:rsidRPr="0080743E">
              <w:rPr>
                <w:bCs/>
              </w:rPr>
              <w:t xml:space="preserve"> возместить убытки в виде упущенной выгоды из</w:t>
            </w:r>
            <w:r>
              <w:rPr>
                <w:bCs/>
              </w:rPr>
              <w:t>-</w:t>
            </w:r>
            <w:r w:rsidRPr="0080743E">
              <w:rPr>
                <w:bCs/>
              </w:rPr>
              <w:t>за оттока клиентов</w:t>
            </w:r>
            <w:r>
              <w:rPr>
                <w:bCs/>
              </w:rPr>
              <w:t>;</w:t>
            </w:r>
            <w:r w:rsidRPr="0080743E">
              <w:rPr>
                <w:bCs/>
              </w:rPr>
              <w:t xml:space="preserve"> 2</w:t>
            </w:r>
            <w:r>
              <w:rPr>
                <w:bCs/>
              </w:rPr>
              <w:t>)</w:t>
            </w:r>
            <w:r w:rsidRPr="0080743E">
              <w:rPr>
                <w:bCs/>
              </w:rPr>
              <w:t xml:space="preserve"> опубликовать опровержение о недостоверности указанных газетой </w:t>
            </w:r>
            <w:proofErr w:type="gramStart"/>
            <w:r w:rsidRPr="0080743E">
              <w:rPr>
                <w:bCs/>
              </w:rPr>
              <w:t>фактов</w:t>
            </w:r>
            <w:r>
              <w:rPr>
                <w:bCs/>
              </w:rPr>
              <w:t xml:space="preserve">; </w:t>
            </w:r>
            <w:r w:rsidRPr="0080743E">
              <w:rPr>
                <w:bCs/>
              </w:rPr>
              <w:t xml:space="preserve"> 3</w:t>
            </w:r>
            <w:proofErr w:type="gramEnd"/>
            <w:r>
              <w:rPr>
                <w:bCs/>
              </w:rPr>
              <w:t>)</w:t>
            </w:r>
            <w:r w:rsidRPr="0080743E">
              <w:rPr>
                <w:bCs/>
              </w:rPr>
              <w:t xml:space="preserve"> возместить моральный вред</w:t>
            </w:r>
            <w:r>
              <w:rPr>
                <w:bCs/>
              </w:rPr>
              <w:t>.</w:t>
            </w:r>
          </w:p>
          <w:p w14:paraId="2EFF56D1" w14:textId="1C8D7B1F" w:rsidR="0080743E" w:rsidRPr="0080743E" w:rsidRDefault="0080743E" w:rsidP="0080743E">
            <w:pPr>
              <w:jc w:val="both"/>
              <w:rPr>
                <w:bCs/>
              </w:rPr>
            </w:pPr>
            <w:r>
              <w:rPr>
                <w:bCs/>
              </w:rPr>
              <w:lastRenderedPageBreak/>
              <w:t>В</w:t>
            </w:r>
            <w:r w:rsidRPr="0080743E">
              <w:rPr>
                <w:bCs/>
              </w:rPr>
              <w:t xml:space="preserve">се ли данные требования </w:t>
            </w:r>
            <w:r>
              <w:rPr>
                <w:bCs/>
              </w:rPr>
              <w:t>истца</w:t>
            </w:r>
            <w:r w:rsidRPr="0080743E">
              <w:rPr>
                <w:bCs/>
              </w:rPr>
              <w:t xml:space="preserve"> могут быть реально удовлетворены и если не могут</w:t>
            </w:r>
            <w:r>
              <w:rPr>
                <w:bCs/>
              </w:rPr>
              <w:t>,</w:t>
            </w:r>
            <w:r w:rsidRPr="0080743E">
              <w:rPr>
                <w:bCs/>
              </w:rPr>
              <w:t xml:space="preserve"> то почему </w:t>
            </w:r>
          </w:p>
          <w:p w14:paraId="1C22EF48" w14:textId="77777777" w:rsidR="0080743E" w:rsidRPr="0080743E" w:rsidRDefault="0080743E" w:rsidP="0080743E">
            <w:pPr>
              <w:jc w:val="both"/>
              <w:rPr>
                <w:bCs/>
              </w:rPr>
            </w:pPr>
          </w:p>
          <w:p w14:paraId="5335886E" w14:textId="14B26D97" w:rsidR="009575F6" w:rsidRPr="00702F61" w:rsidRDefault="009575F6" w:rsidP="009575F6">
            <w:pPr>
              <w:jc w:val="center"/>
              <w:rPr>
                <w:b/>
              </w:rPr>
            </w:pPr>
            <w:r w:rsidRPr="00702F61">
              <w:rPr>
                <w:b/>
              </w:rPr>
              <w:t>Задание 2</w:t>
            </w:r>
          </w:p>
          <w:p w14:paraId="46DD7CE8" w14:textId="30A6E956" w:rsidR="009575F6" w:rsidRPr="00702F61" w:rsidRDefault="0080743E" w:rsidP="009575F6">
            <w:pPr>
              <w:shd w:val="clear" w:color="auto" w:fill="FFFFFF"/>
              <w:ind w:firstLine="567"/>
              <w:jc w:val="both"/>
              <w:rPr>
                <w:color w:val="000000"/>
              </w:rPr>
            </w:pPr>
            <w:r w:rsidRPr="0080743E">
              <w:rPr>
                <w:color w:val="000000"/>
              </w:rPr>
              <w:t xml:space="preserve">Подпункте один пункта 2 статьи 163 ГК РФ предусмотрено требование об обязательном нотариальном удостоверении сделок установленных законом в поисках в поисковых системах консультант плюс или гарант найдите законы в которых есть это требование ГК РФ </w:t>
            </w:r>
            <w:r w:rsidR="009575F6" w:rsidRPr="00702F61">
              <w:rPr>
                <w:color w:val="000000"/>
              </w:rPr>
              <w:t xml:space="preserve"> </w:t>
            </w:r>
          </w:p>
        </w:tc>
      </w:tr>
      <w:tr w:rsidR="009575F6" w:rsidRPr="00D348AF" w14:paraId="42764EC5" w14:textId="77777777" w:rsidTr="00C92526">
        <w:tc>
          <w:tcPr>
            <w:tcW w:w="1702" w:type="dxa"/>
            <w:vMerge/>
          </w:tcPr>
          <w:p w14:paraId="37D1699E" w14:textId="77777777" w:rsidR="009575F6" w:rsidRPr="00702F61" w:rsidRDefault="009575F6" w:rsidP="009575F6">
            <w:pPr>
              <w:jc w:val="both"/>
            </w:pPr>
          </w:p>
        </w:tc>
        <w:tc>
          <w:tcPr>
            <w:tcW w:w="1871" w:type="dxa"/>
          </w:tcPr>
          <w:p w14:paraId="77CDA651" w14:textId="11A88AE2" w:rsidR="009575F6" w:rsidRPr="00702F61" w:rsidRDefault="003337BB" w:rsidP="009575F6">
            <w:pPr>
              <w:jc w:val="both"/>
            </w:pPr>
            <w:r>
              <w:t>5.</w:t>
            </w:r>
            <w:r w:rsidRPr="003337BB">
              <w:t>Аргументированно и логично представляет свою точку зрения посредством и на основе системного описания.</w:t>
            </w:r>
          </w:p>
        </w:tc>
        <w:tc>
          <w:tcPr>
            <w:tcW w:w="2410" w:type="dxa"/>
          </w:tcPr>
          <w:p w14:paraId="37C3C238" w14:textId="77777777" w:rsidR="003337BB" w:rsidRPr="003337BB" w:rsidRDefault="003337BB" w:rsidP="003337BB">
            <w:pPr>
              <w:tabs>
                <w:tab w:val="left" w:pos="540"/>
              </w:tabs>
              <w:contextualSpacing/>
              <w:jc w:val="both"/>
              <w:rPr>
                <w:b/>
              </w:rPr>
            </w:pPr>
            <w:r w:rsidRPr="003337BB">
              <w:rPr>
                <w:b/>
              </w:rPr>
              <w:t xml:space="preserve">знать: </w:t>
            </w:r>
            <w:r w:rsidRPr="003337BB">
              <w:t>логическую структуру нормы права, объективное системное взаимодействие гипотезы, диспозиции и санкции</w:t>
            </w:r>
            <w:r w:rsidRPr="003337BB">
              <w:rPr>
                <w:b/>
              </w:rPr>
              <w:t>.</w:t>
            </w:r>
          </w:p>
          <w:p w14:paraId="6942247B" w14:textId="2635C9F1" w:rsidR="009575F6" w:rsidRPr="00702F61" w:rsidRDefault="003337BB" w:rsidP="003337BB">
            <w:pPr>
              <w:tabs>
                <w:tab w:val="left" w:pos="540"/>
              </w:tabs>
              <w:contextualSpacing/>
              <w:jc w:val="both"/>
              <w:rPr>
                <w:b/>
              </w:rPr>
            </w:pPr>
            <w:r w:rsidRPr="00877243">
              <w:rPr>
                <w:b/>
              </w:rPr>
              <w:t xml:space="preserve">уметь: </w:t>
            </w:r>
            <w:r w:rsidRPr="00877243">
              <w:t>оформлять в письменном виде свою точку зрения с аргументации и  ссылками на правовые нормативные акты</w:t>
            </w:r>
            <w:r w:rsidR="00A671FC">
              <w:t xml:space="preserve"> </w:t>
            </w:r>
          </w:p>
        </w:tc>
        <w:tc>
          <w:tcPr>
            <w:tcW w:w="4961" w:type="dxa"/>
          </w:tcPr>
          <w:p w14:paraId="297E60A5" w14:textId="0E5252B9" w:rsidR="009575F6" w:rsidRPr="00565831" w:rsidRDefault="009575F6" w:rsidP="009575F6">
            <w:pPr>
              <w:jc w:val="center"/>
              <w:rPr>
                <w:b/>
              </w:rPr>
            </w:pPr>
            <w:r w:rsidRPr="00565831">
              <w:rPr>
                <w:b/>
              </w:rPr>
              <w:t>Задание 1</w:t>
            </w:r>
          </w:p>
          <w:p w14:paraId="073C4BD1" w14:textId="5F7279C8" w:rsidR="0080743E" w:rsidRPr="00565831" w:rsidRDefault="00565831" w:rsidP="00565831">
            <w:pPr>
              <w:jc w:val="both"/>
              <w:rPr>
                <w:bCs/>
              </w:rPr>
            </w:pPr>
            <w:r w:rsidRPr="00565831">
              <w:rPr>
                <w:bCs/>
              </w:rPr>
              <w:t>Ч</w:t>
            </w:r>
            <w:r w:rsidR="0080743E" w:rsidRPr="00565831">
              <w:rPr>
                <w:bCs/>
              </w:rPr>
              <w:t>то значит недействительная сделка</w:t>
            </w:r>
            <w:r w:rsidRPr="00565831">
              <w:rPr>
                <w:bCs/>
              </w:rPr>
              <w:t>?</w:t>
            </w:r>
            <w:r w:rsidR="0080743E" w:rsidRPr="00565831">
              <w:rPr>
                <w:bCs/>
              </w:rPr>
              <w:t xml:space="preserve"> </w:t>
            </w:r>
            <w:r w:rsidRPr="00565831">
              <w:rPr>
                <w:bCs/>
              </w:rPr>
              <w:t>В</w:t>
            </w:r>
            <w:r w:rsidR="0080743E" w:rsidRPr="00565831">
              <w:rPr>
                <w:bCs/>
              </w:rPr>
              <w:t xml:space="preserve"> каких случаях сделка недействительна</w:t>
            </w:r>
            <w:r w:rsidRPr="00565831">
              <w:rPr>
                <w:bCs/>
              </w:rPr>
              <w:t>?</w:t>
            </w:r>
            <w:r w:rsidR="0080743E" w:rsidRPr="00565831">
              <w:rPr>
                <w:bCs/>
              </w:rPr>
              <w:t xml:space="preserve"> </w:t>
            </w:r>
            <w:r w:rsidRPr="00565831">
              <w:rPr>
                <w:bCs/>
              </w:rPr>
              <w:t>К</w:t>
            </w:r>
            <w:r w:rsidR="0080743E" w:rsidRPr="00565831">
              <w:rPr>
                <w:bCs/>
              </w:rPr>
              <w:t>акие последствия по данным сделкам возникают у сторон обязатель</w:t>
            </w:r>
            <w:r w:rsidRPr="00565831">
              <w:rPr>
                <w:bCs/>
              </w:rPr>
              <w:t>ства?</w:t>
            </w:r>
            <w:r w:rsidR="0080743E" w:rsidRPr="00565831">
              <w:rPr>
                <w:bCs/>
              </w:rPr>
              <w:t xml:space="preserve"> </w:t>
            </w:r>
          </w:p>
          <w:p w14:paraId="603C0040" w14:textId="77777777" w:rsidR="009575F6" w:rsidRPr="00565831" w:rsidRDefault="009575F6" w:rsidP="009575F6">
            <w:pPr>
              <w:jc w:val="center"/>
              <w:rPr>
                <w:b/>
              </w:rPr>
            </w:pPr>
            <w:r w:rsidRPr="00565831">
              <w:rPr>
                <w:b/>
              </w:rPr>
              <w:t>Задание 2</w:t>
            </w:r>
          </w:p>
          <w:p w14:paraId="39746C94" w14:textId="64E640DF" w:rsidR="009575F6" w:rsidRPr="00565831" w:rsidRDefault="00565831" w:rsidP="001E3A5E">
            <w:pPr>
              <w:autoSpaceDE w:val="0"/>
              <w:autoSpaceDN w:val="0"/>
              <w:adjustRightInd w:val="0"/>
              <w:ind w:left="175" w:right="176" w:firstLine="364"/>
              <w:jc w:val="both"/>
              <w:rPr>
                <w:bCs/>
                <w:iCs/>
              </w:rPr>
            </w:pPr>
            <w:r w:rsidRPr="00565831">
              <w:rPr>
                <w:bCs/>
                <w:iCs/>
              </w:rPr>
              <w:t>Г</w:t>
            </w:r>
            <w:r w:rsidR="0080743E" w:rsidRPr="00565831">
              <w:rPr>
                <w:bCs/>
                <w:iCs/>
              </w:rPr>
              <w:t xml:space="preserve">ражданин </w:t>
            </w:r>
            <w:r>
              <w:rPr>
                <w:bCs/>
                <w:iCs/>
              </w:rPr>
              <w:t>С</w:t>
            </w:r>
            <w:r w:rsidR="0080743E" w:rsidRPr="00565831">
              <w:rPr>
                <w:bCs/>
                <w:iCs/>
              </w:rPr>
              <w:t xml:space="preserve">токов по поручению </w:t>
            </w:r>
            <w:r>
              <w:rPr>
                <w:bCs/>
                <w:iCs/>
              </w:rPr>
              <w:t>ИП</w:t>
            </w:r>
            <w:r w:rsidR="0080743E" w:rsidRPr="00565831">
              <w:rPr>
                <w:bCs/>
                <w:iCs/>
              </w:rPr>
              <w:t xml:space="preserve"> </w:t>
            </w:r>
            <w:proofErr w:type="spellStart"/>
            <w:r>
              <w:rPr>
                <w:bCs/>
                <w:iCs/>
              </w:rPr>
              <w:t>Д</w:t>
            </w:r>
            <w:r w:rsidR="0080743E" w:rsidRPr="00565831">
              <w:rPr>
                <w:bCs/>
                <w:iCs/>
              </w:rPr>
              <w:t>имова</w:t>
            </w:r>
            <w:proofErr w:type="spellEnd"/>
            <w:r>
              <w:rPr>
                <w:bCs/>
                <w:iCs/>
              </w:rPr>
              <w:t>,</w:t>
            </w:r>
            <w:r w:rsidR="0080743E" w:rsidRPr="00565831">
              <w:rPr>
                <w:bCs/>
                <w:iCs/>
              </w:rPr>
              <w:t xml:space="preserve"> занимавшегося изготовлением мягкой мебели</w:t>
            </w:r>
            <w:r>
              <w:rPr>
                <w:bCs/>
                <w:iCs/>
              </w:rPr>
              <w:t>,</w:t>
            </w:r>
            <w:r w:rsidR="0080743E" w:rsidRPr="00565831">
              <w:rPr>
                <w:bCs/>
                <w:iCs/>
              </w:rPr>
              <w:t xml:space="preserve"> заключил договор с заводом</w:t>
            </w:r>
            <w:r>
              <w:rPr>
                <w:bCs/>
                <w:iCs/>
              </w:rPr>
              <w:t>-</w:t>
            </w:r>
            <w:r w:rsidR="0080743E" w:rsidRPr="00565831">
              <w:rPr>
                <w:bCs/>
                <w:iCs/>
              </w:rPr>
              <w:t xml:space="preserve"> изготовителем на поставку партии мебельного поролона для предпринимателя</w:t>
            </w:r>
            <w:r>
              <w:rPr>
                <w:bCs/>
                <w:iCs/>
              </w:rPr>
              <w:t>.</w:t>
            </w:r>
            <w:r w:rsidR="0080743E" w:rsidRPr="00565831">
              <w:rPr>
                <w:bCs/>
                <w:iCs/>
              </w:rPr>
              <w:t xml:space="preserve"> </w:t>
            </w:r>
            <w:proofErr w:type="spellStart"/>
            <w:r>
              <w:rPr>
                <w:bCs/>
                <w:iCs/>
              </w:rPr>
              <w:t>Стокову</w:t>
            </w:r>
            <w:proofErr w:type="spellEnd"/>
            <w:r>
              <w:rPr>
                <w:bCs/>
                <w:iCs/>
              </w:rPr>
              <w:t xml:space="preserve"> </w:t>
            </w:r>
            <w:r w:rsidRPr="00565831">
              <w:rPr>
                <w:bCs/>
                <w:iCs/>
              </w:rPr>
              <w:t>предпринимател</w:t>
            </w:r>
            <w:r>
              <w:rPr>
                <w:bCs/>
                <w:iCs/>
              </w:rPr>
              <w:t>е</w:t>
            </w:r>
            <w:r w:rsidRPr="00565831">
              <w:rPr>
                <w:bCs/>
                <w:iCs/>
              </w:rPr>
              <w:t>м была выдана доверенность на совершение действий</w:t>
            </w:r>
            <w:r>
              <w:rPr>
                <w:bCs/>
                <w:iCs/>
              </w:rPr>
              <w:t>,</w:t>
            </w:r>
            <w:r w:rsidRPr="00565831">
              <w:rPr>
                <w:bCs/>
                <w:iCs/>
              </w:rPr>
              <w:t xml:space="preserve"> указанных в договоре поручения</w:t>
            </w:r>
            <w:r>
              <w:rPr>
                <w:bCs/>
                <w:iCs/>
              </w:rPr>
              <w:t>.</w:t>
            </w:r>
            <w:r w:rsidRPr="00565831">
              <w:rPr>
                <w:bCs/>
                <w:iCs/>
              </w:rPr>
              <w:t xml:space="preserve"> </w:t>
            </w:r>
            <w:r>
              <w:rPr>
                <w:bCs/>
                <w:iCs/>
              </w:rPr>
              <w:t>Р</w:t>
            </w:r>
            <w:r w:rsidRPr="00565831">
              <w:rPr>
                <w:bCs/>
                <w:iCs/>
              </w:rPr>
              <w:t>азмер вознаграждения и срок его оплаты в договоре поручения не был</w:t>
            </w:r>
            <w:r>
              <w:rPr>
                <w:bCs/>
                <w:iCs/>
              </w:rPr>
              <w:t>и</w:t>
            </w:r>
            <w:r w:rsidRPr="00565831">
              <w:rPr>
                <w:bCs/>
                <w:iCs/>
              </w:rPr>
              <w:t xml:space="preserve"> указан</w:t>
            </w:r>
            <w:r>
              <w:rPr>
                <w:bCs/>
                <w:iCs/>
              </w:rPr>
              <w:t>ы.</w:t>
            </w:r>
            <w:r w:rsidRPr="00565831">
              <w:rPr>
                <w:bCs/>
                <w:iCs/>
              </w:rPr>
              <w:t xml:space="preserve"> </w:t>
            </w:r>
            <w:r>
              <w:rPr>
                <w:bCs/>
                <w:iCs/>
              </w:rPr>
              <w:t>П</w:t>
            </w:r>
            <w:r w:rsidRPr="00565831">
              <w:rPr>
                <w:bCs/>
                <w:iCs/>
              </w:rPr>
              <w:t xml:space="preserve">осле выполнения поручения </w:t>
            </w:r>
            <w:r>
              <w:rPr>
                <w:bCs/>
                <w:iCs/>
              </w:rPr>
              <w:t>ИП</w:t>
            </w:r>
            <w:r w:rsidRPr="00565831">
              <w:rPr>
                <w:bCs/>
                <w:iCs/>
              </w:rPr>
              <w:t xml:space="preserve"> отказался платить вознаграждение </w:t>
            </w:r>
            <w:proofErr w:type="spellStart"/>
            <w:r>
              <w:rPr>
                <w:bCs/>
                <w:iCs/>
              </w:rPr>
              <w:t>С</w:t>
            </w:r>
            <w:r w:rsidRPr="00565831">
              <w:rPr>
                <w:bCs/>
                <w:iCs/>
              </w:rPr>
              <w:t>токов</w:t>
            </w:r>
            <w:r>
              <w:rPr>
                <w:bCs/>
                <w:iCs/>
              </w:rPr>
              <w:t>у</w:t>
            </w:r>
            <w:proofErr w:type="spellEnd"/>
            <w:r>
              <w:rPr>
                <w:bCs/>
                <w:iCs/>
              </w:rPr>
              <w:t>,</w:t>
            </w:r>
            <w:r w:rsidRPr="00565831">
              <w:rPr>
                <w:bCs/>
                <w:iCs/>
              </w:rPr>
              <w:t xml:space="preserve"> ссылаясь на то</w:t>
            </w:r>
            <w:r>
              <w:rPr>
                <w:bCs/>
                <w:iCs/>
              </w:rPr>
              <w:t>,</w:t>
            </w:r>
            <w:r w:rsidRPr="00565831">
              <w:rPr>
                <w:bCs/>
                <w:iCs/>
              </w:rPr>
              <w:t xml:space="preserve"> что в договоре поручения ничего не говорилось о вознаграждении</w:t>
            </w:r>
            <w:r>
              <w:rPr>
                <w:bCs/>
                <w:iCs/>
              </w:rPr>
              <w:t>.</w:t>
            </w:r>
            <w:r w:rsidRPr="00565831">
              <w:rPr>
                <w:bCs/>
                <w:iCs/>
              </w:rPr>
              <w:t xml:space="preserve"> </w:t>
            </w:r>
            <w:r>
              <w:rPr>
                <w:bCs/>
                <w:iCs/>
              </w:rPr>
              <w:t>К</w:t>
            </w:r>
            <w:r w:rsidRPr="00565831">
              <w:rPr>
                <w:bCs/>
                <w:iCs/>
              </w:rPr>
              <w:t xml:space="preserve">ак должен быть решен вопрос о вознаграждении в данном случае </w:t>
            </w:r>
          </w:p>
        </w:tc>
      </w:tr>
      <w:tr w:rsidR="008F6DB1" w:rsidRPr="00D348AF" w14:paraId="68DFF407" w14:textId="77777777" w:rsidTr="00C92526">
        <w:tc>
          <w:tcPr>
            <w:tcW w:w="1702" w:type="dxa"/>
          </w:tcPr>
          <w:p w14:paraId="3CA2481E" w14:textId="317A98AC" w:rsidR="008F6DB1" w:rsidRDefault="008F6DB1" w:rsidP="009575F6">
            <w:pPr>
              <w:jc w:val="both"/>
            </w:pPr>
            <w:r w:rsidRPr="00877243">
              <w:t>ОПК-4</w:t>
            </w:r>
          </w:p>
          <w:p w14:paraId="6B1C9490" w14:textId="77777777" w:rsidR="008F6DB1" w:rsidRPr="008F6DB1" w:rsidRDefault="008F6DB1" w:rsidP="008F6DB1">
            <w:pPr>
              <w:tabs>
                <w:tab w:val="left" w:pos="540"/>
              </w:tabs>
              <w:contextualSpacing/>
              <w:jc w:val="both"/>
            </w:pPr>
            <w:r w:rsidRPr="008F6DB1">
              <w:t>Способен применять положения</w:t>
            </w:r>
          </w:p>
          <w:p w14:paraId="427C4B41" w14:textId="77777777" w:rsidR="008F6DB1" w:rsidRPr="008F6DB1" w:rsidRDefault="008F6DB1" w:rsidP="008F6DB1">
            <w:pPr>
              <w:tabs>
                <w:tab w:val="left" w:pos="540"/>
              </w:tabs>
              <w:contextualSpacing/>
              <w:jc w:val="both"/>
            </w:pPr>
            <w:r w:rsidRPr="008F6DB1">
              <w:t xml:space="preserve">международных, национальных </w:t>
            </w:r>
          </w:p>
          <w:p w14:paraId="355FC8AB" w14:textId="77777777" w:rsidR="008F6DB1" w:rsidRPr="008F6DB1" w:rsidRDefault="008F6DB1" w:rsidP="008F6DB1">
            <w:pPr>
              <w:tabs>
                <w:tab w:val="left" w:pos="540"/>
              </w:tabs>
              <w:contextualSpacing/>
              <w:jc w:val="both"/>
            </w:pPr>
            <w:r w:rsidRPr="008F6DB1">
              <w:t>правовых актов и нормативных</w:t>
            </w:r>
          </w:p>
          <w:p w14:paraId="36A2099C" w14:textId="77777777" w:rsidR="008F6DB1" w:rsidRPr="008F6DB1" w:rsidRDefault="008F6DB1" w:rsidP="008F6DB1">
            <w:pPr>
              <w:tabs>
                <w:tab w:val="left" w:pos="540"/>
              </w:tabs>
              <w:contextualSpacing/>
              <w:jc w:val="both"/>
            </w:pPr>
            <w:r w:rsidRPr="008F6DB1">
              <w:t>документов при решении задач</w:t>
            </w:r>
          </w:p>
          <w:p w14:paraId="01577613" w14:textId="77777777" w:rsidR="008F6DB1" w:rsidRPr="008F6DB1" w:rsidRDefault="008F6DB1" w:rsidP="008F6DB1">
            <w:pPr>
              <w:tabs>
                <w:tab w:val="left" w:pos="540"/>
              </w:tabs>
              <w:contextualSpacing/>
              <w:jc w:val="both"/>
            </w:pPr>
            <w:r w:rsidRPr="008F6DB1">
              <w:t>в профессиональной</w:t>
            </w:r>
          </w:p>
          <w:p w14:paraId="404E4837" w14:textId="1359668F" w:rsidR="008F6DB1" w:rsidRPr="00702F61" w:rsidRDefault="008F6DB1" w:rsidP="008F6DB1">
            <w:pPr>
              <w:jc w:val="both"/>
            </w:pPr>
            <w:r w:rsidRPr="00877243">
              <w:t>деятельности</w:t>
            </w:r>
          </w:p>
        </w:tc>
        <w:tc>
          <w:tcPr>
            <w:tcW w:w="1871" w:type="dxa"/>
          </w:tcPr>
          <w:p w14:paraId="4BA505A5" w14:textId="77777777" w:rsidR="008F6DB1" w:rsidRDefault="008F6DB1" w:rsidP="008F6DB1">
            <w:pPr>
              <w:jc w:val="both"/>
            </w:pPr>
            <w:r>
              <w:t>l. Применяет международные договоры, регулирующие</w:t>
            </w:r>
          </w:p>
          <w:p w14:paraId="14D665D5" w14:textId="77777777" w:rsidR="008F6DB1" w:rsidRDefault="008F6DB1" w:rsidP="008F6DB1">
            <w:pPr>
              <w:jc w:val="both"/>
            </w:pPr>
            <w:r>
              <w:t>таможенные правоотношения, и акты, составляющие право</w:t>
            </w:r>
          </w:p>
          <w:p w14:paraId="000D5C86" w14:textId="77777777" w:rsidR="008F6DB1" w:rsidRDefault="008F6DB1" w:rsidP="008F6DB1">
            <w:pPr>
              <w:jc w:val="both"/>
            </w:pPr>
            <w:r>
              <w:t>Евразийского экономического союза, а также</w:t>
            </w:r>
          </w:p>
          <w:p w14:paraId="1BA32060" w14:textId="77777777" w:rsidR="008F6DB1" w:rsidRDefault="008F6DB1" w:rsidP="008F6DB1">
            <w:pPr>
              <w:jc w:val="both"/>
            </w:pPr>
            <w:r>
              <w:t xml:space="preserve">законодательство государств-членов о таможенном </w:t>
            </w:r>
          </w:p>
          <w:p w14:paraId="5C1DD658" w14:textId="77777777" w:rsidR="008F6DB1" w:rsidRDefault="008F6DB1" w:rsidP="008F6DB1">
            <w:pPr>
              <w:jc w:val="both"/>
            </w:pPr>
            <w:r>
              <w:lastRenderedPageBreak/>
              <w:t>регулировании при решении задач в профессиональной</w:t>
            </w:r>
          </w:p>
          <w:p w14:paraId="16354345" w14:textId="7FB4E2C7" w:rsidR="008F6DB1" w:rsidRDefault="008F6DB1" w:rsidP="008F6DB1">
            <w:pPr>
              <w:jc w:val="both"/>
            </w:pPr>
            <w:r>
              <w:t>деятельности</w:t>
            </w:r>
          </w:p>
        </w:tc>
        <w:tc>
          <w:tcPr>
            <w:tcW w:w="2410" w:type="dxa"/>
          </w:tcPr>
          <w:p w14:paraId="17C26362" w14:textId="77777777" w:rsidR="008F6DB1" w:rsidRPr="008F6DB1" w:rsidRDefault="008F6DB1" w:rsidP="008F6DB1">
            <w:pPr>
              <w:keepNext/>
            </w:pPr>
            <w:r w:rsidRPr="008F6DB1">
              <w:rPr>
                <w:b/>
              </w:rPr>
              <w:lastRenderedPageBreak/>
              <w:t xml:space="preserve">знать: </w:t>
            </w:r>
            <w:r w:rsidRPr="008F6DB1">
              <w:t>правовые нормы действующего законодательства, регулирующие отношения в различных экономической сфере;</w:t>
            </w:r>
          </w:p>
          <w:p w14:paraId="14626704" w14:textId="176B6851" w:rsidR="008F6DB1" w:rsidRPr="003337BB" w:rsidRDefault="008F6DB1" w:rsidP="008F6DB1">
            <w:pPr>
              <w:tabs>
                <w:tab w:val="left" w:pos="540"/>
              </w:tabs>
              <w:contextualSpacing/>
              <w:jc w:val="both"/>
              <w:rPr>
                <w:b/>
              </w:rPr>
            </w:pPr>
            <w:r w:rsidRPr="00877243">
              <w:rPr>
                <w:b/>
              </w:rPr>
              <w:t>уметь</w:t>
            </w:r>
            <w:r w:rsidRPr="00877243">
              <w:t>: использовать знания действующего законодательства в различных сферах жизнедеятельности</w:t>
            </w:r>
          </w:p>
        </w:tc>
        <w:tc>
          <w:tcPr>
            <w:tcW w:w="4961" w:type="dxa"/>
          </w:tcPr>
          <w:p w14:paraId="1E16B9BB" w14:textId="77777777" w:rsidR="008F6DB1" w:rsidRPr="00702F61" w:rsidRDefault="008F6DB1" w:rsidP="009575F6">
            <w:pPr>
              <w:jc w:val="center"/>
              <w:rPr>
                <w:b/>
              </w:rPr>
            </w:pPr>
          </w:p>
        </w:tc>
      </w:tr>
      <w:tr w:rsidR="008F6DB1" w:rsidRPr="00D348AF" w14:paraId="1ADB6687" w14:textId="77777777" w:rsidTr="00C92526">
        <w:tc>
          <w:tcPr>
            <w:tcW w:w="1702" w:type="dxa"/>
          </w:tcPr>
          <w:p w14:paraId="11F8CC41" w14:textId="77777777" w:rsidR="008F6DB1" w:rsidRDefault="008F6DB1" w:rsidP="009575F6">
            <w:pPr>
              <w:jc w:val="both"/>
            </w:pPr>
          </w:p>
        </w:tc>
        <w:tc>
          <w:tcPr>
            <w:tcW w:w="1871" w:type="dxa"/>
          </w:tcPr>
          <w:p w14:paraId="63DC0ACF" w14:textId="77777777" w:rsidR="008F6DB1" w:rsidRDefault="008F6DB1" w:rsidP="008F6DB1">
            <w:pPr>
              <w:jc w:val="both"/>
            </w:pPr>
            <w:r>
              <w:t>2. Применяет международные торговые соглашения, иные</w:t>
            </w:r>
          </w:p>
          <w:p w14:paraId="0B979E57" w14:textId="77777777" w:rsidR="008F6DB1" w:rsidRDefault="008F6DB1" w:rsidP="008F6DB1">
            <w:pPr>
              <w:jc w:val="both"/>
            </w:pPr>
            <w:r>
              <w:t>Международные договоры и соглашения</w:t>
            </w:r>
          </w:p>
          <w:p w14:paraId="52A21BBD" w14:textId="77777777" w:rsidR="008F6DB1" w:rsidRDefault="008F6DB1" w:rsidP="008F6DB1">
            <w:pPr>
              <w:jc w:val="both"/>
            </w:pPr>
            <w:r>
              <w:t>бизнеса в сфере внешней торговли, подготовки</w:t>
            </w:r>
          </w:p>
          <w:p w14:paraId="300EFAFA" w14:textId="77777777" w:rsidR="008F6DB1" w:rsidRDefault="008F6DB1" w:rsidP="008F6DB1">
            <w:pPr>
              <w:jc w:val="both"/>
            </w:pPr>
            <w:r>
              <w:t>коммерческих предложений и проектов внешнеторговых</w:t>
            </w:r>
          </w:p>
          <w:p w14:paraId="49BF1014" w14:textId="77777777" w:rsidR="008F6DB1" w:rsidRDefault="008F6DB1" w:rsidP="008F6DB1">
            <w:pPr>
              <w:jc w:val="both"/>
            </w:pPr>
            <w:r>
              <w:t>контрактов с учетом налоговых и таможенных</w:t>
            </w:r>
          </w:p>
          <w:p w14:paraId="41D89F24" w14:textId="77777777" w:rsidR="008F6DB1" w:rsidRDefault="008F6DB1" w:rsidP="008F6DB1">
            <w:pPr>
              <w:jc w:val="both"/>
            </w:pPr>
            <w:r>
              <w:t>обязанностей, возникающих при осуществлении</w:t>
            </w:r>
          </w:p>
          <w:p w14:paraId="10C09F60" w14:textId="2E5DF3AF" w:rsidR="008F6DB1" w:rsidRDefault="008F6DB1" w:rsidP="008F6DB1">
            <w:pPr>
              <w:jc w:val="both"/>
            </w:pPr>
            <w:r>
              <w:t>трансграничной деятельности.</w:t>
            </w:r>
          </w:p>
        </w:tc>
        <w:tc>
          <w:tcPr>
            <w:tcW w:w="2410" w:type="dxa"/>
          </w:tcPr>
          <w:p w14:paraId="0D1B834C" w14:textId="77777777" w:rsidR="008F6DB1" w:rsidRPr="008F6DB1" w:rsidRDefault="008F6DB1" w:rsidP="008F6DB1">
            <w:pPr>
              <w:keepNext/>
            </w:pPr>
            <w:r w:rsidRPr="008F6DB1">
              <w:rPr>
                <w:b/>
              </w:rPr>
              <w:t xml:space="preserve">знать: </w:t>
            </w:r>
            <w:r w:rsidRPr="008F6DB1">
              <w:t>международные договоры, международные торговые соглашения бизнеса в сфере внешней торговли, подготовки коммерческих предложений и проектов внешнеторговой экономической сфере;</w:t>
            </w:r>
          </w:p>
          <w:p w14:paraId="7388B3C7" w14:textId="77777777" w:rsidR="008F6DB1" w:rsidRPr="008F6DB1" w:rsidRDefault="008F6DB1" w:rsidP="008F6DB1">
            <w:pPr>
              <w:keepNext/>
            </w:pPr>
            <w:r w:rsidRPr="008F6DB1">
              <w:rPr>
                <w:b/>
              </w:rPr>
              <w:t xml:space="preserve">уметь: </w:t>
            </w:r>
            <w:proofErr w:type="gramStart"/>
            <w:r w:rsidRPr="008F6DB1">
              <w:t>применять  международные</w:t>
            </w:r>
            <w:proofErr w:type="gramEnd"/>
            <w:r w:rsidRPr="008F6DB1">
              <w:t xml:space="preserve"> торговые соглашения в сфере  внешней  торговли с учетом налоговых и таможенных</w:t>
            </w:r>
          </w:p>
          <w:p w14:paraId="5E65C9D5" w14:textId="77777777" w:rsidR="008F6DB1" w:rsidRPr="008F6DB1" w:rsidRDefault="008F6DB1" w:rsidP="008F6DB1">
            <w:pPr>
              <w:keepNext/>
            </w:pPr>
            <w:r w:rsidRPr="008F6DB1">
              <w:t>обязанностей, возникающих при осуществлении</w:t>
            </w:r>
          </w:p>
          <w:p w14:paraId="48AEDD79" w14:textId="01FCE9FE" w:rsidR="008F6DB1" w:rsidRPr="003337BB" w:rsidRDefault="008F6DB1" w:rsidP="008F6DB1">
            <w:pPr>
              <w:tabs>
                <w:tab w:val="left" w:pos="540"/>
              </w:tabs>
              <w:contextualSpacing/>
              <w:jc w:val="both"/>
              <w:rPr>
                <w:b/>
              </w:rPr>
            </w:pPr>
            <w:r w:rsidRPr="00877243">
              <w:t>трансграничной деятельности</w:t>
            </w:r>
          </w:p>
        </w:tc>
        <w:tc>
          <w:tcPr>
            <w:tcW w:w="4961" w:type="dxa"/>
          </w:tcPr>
          <w:p w14:paraId="5263CB1A" w14:textId="77777777" w:rsidR="00565831" w:rsidRDefault="00565831" w:rsidP="009575F6">
            <w:pPr>
              <w:jc w:val="center"/>
              <w:rPr>
                <w:b/>
              </w:rPr>
            </w:pPr>
          </w:p>
          <w:p w14:paraId="20CEE6A7" w14:textId="77777777" w:rsidR="00565831" w:rsidRDefault="00565831" w:rsidP="009575F6">
            <w:pPr>
              <w:jc w:val="center"/>
              <w:rPr>
                <w:b/>
              </w:rPr>
            </w:pPr>
            <w:r>
              <w:rPr>
                <w:b/>
              </w:rPr>
              <w:t>Задание 1</w:t>
            </w:r>
          </w:p>
          <w:p w14:paraId="35A107E9" w14:textId="6AC58DFB" w:rsidR="008F6DB1" w:rsidRPr="00565831" w:rsidRDefault="00565831" w:rsidP="00565831">
            <w:pPr>
              <w:jc w:val="both"/>
              <w:rPr>
                <w:bCs/>
              </w:rPr>
            </w:pPr>
            <w:r>
              <w:rPr>
                <w:bCs/>
              </w:rPr>
              <w:t>К</w:t>
            </w:r>
            <w:r w:rsidRPr="00565831">
              <w:rPr>
                <w:bCs/>
              </w:rPr>
              <w:t>акими способами обеспечения исполнения обязательств</w:t>
            </w:r>
            <w:r>
              <w:rPr>
                <w:bCs/>
              </w:rPr>
              <w:t>,</w:t>
            </w:r>
            <w:r w:rsidRPr="00565831">
              <w:rPr>
                <w:bCs/>
              </w:rPr>
              <w:t xml:space="preserve"> предусмотренными Гражданским кодексом Российской Федерации предпринимателям целесообразно обеспечить надлежащее исполнение обязательств другой стороны</w:t>
            </w:r>
            <w:r>
              <w:rPr>
                <w:bCs/>
              </w:rPr>
              <w:t>?</w:t>
            </w:r>
            <w:r w:rsidRPr="00565831">
              <w:rPr>
                <w:bCs/>
              </w:rPr>
              <w:t xml:space="preserve"> </w:t>
            </w:r>
          </w:p>
          <w:p w14:paraId="4A338DD2" w14:textId="37E4BF4F" w:rsidR="00565831" w:rsidRDefault="00565831" w:rsidP="00565831">
            <w:pPr>
              <w:jc w:val="both"/>
              <w:rPr>
                <w:bCs/>
              </w:rPr>
            </w:pPr>
          </w:p>
          <w:p w14:paraId="5D8C0D8B" w14:textId="17F38D3E" w:rsidR="00565831" w:rsidRPr="00565831" w:rsidRDefault="00565831" w:rsidP="00565831">
            <w:pPr>
              <w:jc w:val="center"/>
              <w:rPr>
                <w:b/>
              </w:rPr>
            </w:pPr>
            <w:r w:rsidRPr="00565831">
              <w:rPr>
                <w:b/>
              </w:rPr>
              <w:t>Задание 2</w:t>
            </w:r>
          </w:p>
          <w:p w14:paraId="138B3B6C" w14:textId="77777777" w:rsidR="00565831" w:rsidRDefault="00565831" w:rsidP="009575F6">
            <w:pPr>
              <w:jc w:val="center"/>
              <w:rPr>
                <w:b/>
              </w:rPr>
            </w:pPr>
          </w:p>
          <w:p w14:paraId="76E07596" w14:textId="77777777" w:rsidR="00565831" w:rsidRDefault="00565831" w:rsidP="00565831">
            <w:pPr>
              <w:jc w:val="both"/>
              <w:rPr>
                <w:bCs/>
              </w:rPr>
            </w:pPr>
            <w:r w:rsidRPr="00565831">
              <w:rPr>
                <w:bCs/>
              </w:rPr>
              <w:t xml:space="preserve">Что означают термины: </w:t>
            </w:r>
            <w:r>
              <w:rPr>
                <w:bCs/>
              </w:rPr>
              <w:t>«</w:t>
            </w:r>
            <w:r w:rsidRPr="00565831">
              <w:rPr>
                <w:bCs/>
              </w:rPr>
              <w:t>таможенное право отношени</w:t>
            </w:r>
            <w:r>
              <w:rPr>
                <w:bCs/>
              </w:rPr>
              <w:t>е»,</w:t>
            </w:r>
            <w:r w:rsidRPr="00565831">
              <w:rPr>
                <w:bCs/>
              </w:rPr>
              <w:t xml:space="preserve"> </w:t>
            </w:r>
            <w:r w:rsidR="007974B3">
              <w:rPr>
                <w:bCs/>
              </w:rPr>
              <w:t>«</w:t>
            </w:r>
            <w:r w:rsidRPr="00565831">
              <w:rPr>
                <w:bCs/>
              </w:rPr>
              <w:t>правовое регулирование таможенных правоотношений</w:t>
            </w:r>
            <w:r w:rsidR="007974B3">
              <w:rPr>
                <w:bCs/>
              </w:rPr>
              <w:t>»</w:t>
            </w:r>
            <w:r w:rsidRPr="00565831">
              <w:rPr>
                <w:bCs/>
              </w:rPr>
              <w:t xml:space="preserve"> </w:t>
            </w:r>
            <w:r w:rsidR="007974B3">
              <w:rPr>
                <w:bCs/>
              </w:rPr>
              <w:t>(</w:t>
            </w:r>
            <w:r w:rsidRPr="00565831">
              <w:rPr>
                <w:bCs/>
              </w:rPr>
              <w:t>с</w:t>
            </w:r>
            <w:r w:rsidR="007974B3">
              <w:rPr>
                <w:bCs/>
              </w:rPr>
              <w:t>т.1</w:t>
            </w:r>
            <w:r w:rsidRPr="00565831">
              <w:rPr>
                <w:bCs/>
              </w:rPr>
              <w:t xml:space="preserve"> </w:t>
            </w:r>
            <w:r w:rsidR="007974B3">
              <w:rPr>
                <w:bCs/>
              </w:rPr>
              <w:t>ТК ЕАЭС),</w:t>
            </w:r>
            <w:r w:rsidRPr="00565831">
              <w:rPr>
                <w:bCs/>
              </w:rPr>
              <w:t xml:space="preserve"> </w:t>
            </w:r>
            <w:r w:rsidR="007974B3">
              <w:rPr>
                <w:bCs/>
              </w:rPr>
              <w:t>«</w:t>
            </w:r>
            <w:r w:rsidRPr="00565831">
              <w:rPr>
                <w:bCs/>
              </w:rPr>
              <w:t xml:space="preserve">таможенная территория </w:t>
            </w:r>
            <w:r w:rsidR="007974B3">
              <w:rPr>
                <w:bCs/>
              </w:rPr>
              <w:t>С</w:t>
            </w:r>
            <w:r w:rsidRPr="00565831">
              <w:rPr>
                <w:bCs/>
              </w:rPr>
              <w:t>оюза</w:t>
            </w:r>
            <w:r w:rsidR="007974B3">
              <w:rPr>
                <w:bCs/>
              </w:rPr>
              <w:t xml:space="preserve"> и таможенная граница Союза»,</w:t>
            </w:r>
            <w:r w:rsidRPr="00565831">
              <w:rPr>
                <w:bCs/>
              </w:rPr>
              <w:t xml:space="preserve"> </w:t>
            </w:r>
            <w:r w:rsidR="007974B3">
              <w:rPr>
                <w:bCs/>
              </w:rPr>
              <w:t>(ст.</w:t>
            </w:r>
            <w:r w:rsidRPr="00565831">
              <w:rPr>
                <w:bCs/>
              </w:rPr>
              <w:t xml:space="preserve"> 5 </w:t>
            </w:r>
            <w:r w:rsidR="007974B3">
              <w:rPr>
                <w:bCs/>
              </w:rPr>
              <w:t>ТК ЕАЭС</w:t>
            </w:r>
            <w:proofErr w:type="gramStart"/>
            <w:r w:rsidR="007974B3">
              <w:rPr>
                <w:bCs/>
              </w:rPr>
              <w:t>),</w:t>
            </w:r>
            <w:r w:rsidRPr="00565831">
              <w:rPr>
                <w:bCs/>
              </w:rPr>
              <w:t xml:space="preserve"> </w:t>
            </w:r>
            <w:r w:rsidR="007974B3">
              <w:rPr>
                <w:bCs/>
              </w:rPr>
              <w:t xml:space="preserve"> «</w:t>
            </w:r>
            <w:proofErr w:type="gramEnd"/>
            <w:r w:rsidR="007974B3">
              <w:rPr>
                <w:bCs/>
              </w:rPr>
              <w:t>ввоз товара», «вывоз товара»</w:t>
            </w:r>
            <w:r w:rsidRPr="00565831">
              <w:rPr>
                <w:bCs/>
              </w:rPr>
              <w:t xml:space="preserve"> </w:t>
            </w:r>
            <w:r w:rsidR="007974B3" w:rsidRPr="007974B3">
              <w:rPr>
                <w:bCs/>
              </w:rPr>
              <w:t>(ст.</w:t>
            </w:r>
            <w:r w:rsidR="007974B3">
              <w:rPr>
                <w:bCs/>
              </w:rPr>
              <w:t>2</w:t>
            </w:r>
            <w:r w:rsidR="007974B3" w:rsidRPr="007974B3">
              <w:rPr>
                <w:bCs/>
              </w:rPr>
              <w:t xml:space="preserve"> ТК ЕАЭС),</w:t>
            </w:r>
            <w:r w:rsidR="007974B3">
              <w:t xml:space="preserve">  «виды таможенных процедур» </w:t>
            </w:r>
            <w:r w:rsidR="007974B3" w:rsidRPr="007974B3">
              <w:rPr>
                <w:bCs/>
              </w:rPr>
              <w:t>(ст.1</w:t>
            </w:r>
            <w:r w:rsidR="007974B3">
              <w:rPr>
                <w:bCs/>
              </w:rPr>
              <w:t>27</w:t>
            </w:r>
            <w:r w:rsidR="007974B3" w:rsidRPr="007974B3">
              <w:rPr>
                <w:bCs/>
              </w:rPr>
              <w:t xml:space="preserve"> ТК ЕАЭС)</w:t>
            </w:r>
            <w:r w:rsidR="007974B3">
              <w:rPr>
                <w:bCs/>
              </w:rPr>
              <w:t>.</w:t>
            </w:r>
          </w:p>
          <w:p w14:paraId="77733C40" w14:textId="3DEE37D3" w:rsidR="007974B3" w:rsidRPr="00565831" w:rsidRDefault="007974B3" w:rsidP="00565831">
            <w:pPr>
              <w:jc w:val="both"/>
              <w:rPr>
                <w:bCs/>
              </w:rPr>
            </w:pPr>
          </w:p>
        </w:tc>
      </w:tr>
      <w:tr w:rsidR="008F6DB1" w:rsidRPr="00D348AF" w14:paraId="73A4041D" w14:textId="77777777" w:rsidTr="00C92526">
        <w:tc>
          <w:tcPr>
            <w:tcW w:w="1702" w:type="dxa"/>
          </w:tcPr>
          <w:p w14:paraId="14FB6A97" w14:textId="77777777" w:rsidR="008F6DB1" w:rsidRDefault="008F6DB1" w:rsidP="009575F6">
            <w:pPr>
              <w:jc w:val="both"/>
            </w:pPr>
            <w:r w:rsidRPr="008F6DB1">
              <w:t>УК-10</w:t>
            </w:r>
          </w:p>
          <w:p w14:paraId="327DDBD0" w14:textId="77777777" w:rsidR="008F6DB1" w:rsidRDefault="008F6DB1" w:rsidP="008F6DB1">
            <w:pPr>
              <w:jc w:val="both"/>
            </w:pPr>
            <w:r>
              <w:t>Способен</w:t>
            </w:r>
          </w:p>
          <w:p w14:paraId="21669A06" w14:textId="77777777" w:rsidR="008F6DB1" w:rsidRDefault="008F6DB1" w:rsidP="008F6DB1">
            <w:pPr>
              <w:jc w:val="both"/>
            </w:pPr>
            <w:r>
              <w:t>формировать</w:t>
            </w:r>
          </w:p>
          <w:p w14:paraId="782F9B63" w14:textId="77777777" w:rsidR="008F6DB1" w:rsidRDefault="008F6DB1" w:rsidP="008F6DB1">
            <w:pPr>
              <w:jc w:val="both"/>
            </w:pPr>
            <w:r>
              <w:t>нетерпимое</w:t>
            </w:r>
          </w:p>
          <w:p w14:paraId="5569228B" w14:textId="77777777" w:rsidR="008F6DB1" w:rsidRDefault="008F6DB1" w:rsidP="008F6DB1">
            <w:pPr>
              <w:jc w:val="both"/>
            </w:pPr>
            <w:r>
              <w:t>отношение к</w:t>
            </w:r>
          </w:p>
          <w:p w14:paraId="3D5F18D2" w14:textId="77777777" w:rsidR="008F6DB1" w:rsidRDefault="008F6DB1" w:rsidP="008F6DB1">
            <w:pPr>
              <w:jc w:val="both"/>
            </w:pPr>
            <w:r>
              <w:t>коррупционному</w:t>
            </w:r>
          </w:p>
          <w:p w14:paraId="5945C257" w14:textId="04480077" w:rsidR="008F6DB1" w:rsidRDefault="008F6DB1" w:rsidP="008F6DB1">
            <w:pPr>
              <w:jc w:val="both"/>
            </w:pPr>
            <w:r>
              <w:t>поведению</w:t>
            </w:r>
          </w:p>
        </w:tc>
        <w:tc>
          <w:tcPr>
            <w:tcW w:w="1871" w:type="dxa"/>
          </w:tcPr>
          <w:p w14:paraId="57FC3D28" w14:textId="77777777" w:rsidR="008F6DB1" w:rsidRDefault="008F6DB1" w:rsidP="008F6DB1">
            <w:pPr>
              <w:jc w:val="both"/>
            </w:pPr>
            <w:r>
              <w:t>Демонстрирует знание последствий коррупционных</w:t>
            </w:r>
          </w:p>
          <w:p w14:paraId="02C31169" w14:textId="77777777" w:rsidR="008F6DB1" w:rsidRDefault="008F6DB1" w:rsidP="008F6DB1">
            <w:pPr>
              <w:jc w:val="both"/>
            </w:pPr>
            <w:r>
              <w:t>действий, способов профилактики коррупции и</w:t>
            </w:r>
          </w:p>
          <w:p w14:paraId="643D654F" w14:textId="107F8F83" w:rsidR="008F6DB1" w:rsidRDefault="008F6DB1" w:rsidP="008F6DB1">
            <w:pPr>
              <w:jc w:val="both"/>
            </w:pPr>
            <w:r>
              <w:t>формирования нетерпимого отношения к ней.</w:t>
            </w:r>
          </w:p>
        </w:tc>
        <w:tc>
          <w:tcPr>
            <w:tcW w:w="2410" w:type="dxa"/>
          </w:tcPr>
          <w:p w14:paraId="243329D4" w14:textId="77777777" w:rsidR="008F6DB1" w:rsidRPr="008F6DB1" w:rsidRDefault="008F6DB1" w:rsidP="008F6DB1">
            <w:pPr>
              <w:keepNext/>
            </w:pPr>
            <w:r w:rsidRPr="008F6DB1">
              <w:rPr>
                <w:b/>
              </w:rPr>
              <w:t xml:space="preserve">знать: </w:t>
            </w:r>
            <w:r w:rsidRPr="008F6DB1">
              <w:t>нормативное регулирование антикоррупционных   действий, средства и способы профилактики коррупции</w:t>
            </w:r>
          </w:p>
          <w:p w14:paraId="59D86F2C" w14:textId="77777777" w:rsidR="008F6DB1" w:rsidRPr="008F6DB1" w:rsidRDefault="008F6DB1" w:rsidP="008F6DB1">
            <w:pPr>
              <w:keepNext/>
            </w:pPr>
            <w:r w:rsidRPr="008F6DB1">
              <w:rPr>
                <w:b/>
              </w:rPr>
              <w:t>уметь:</w:t>
            </w:r>
            <w:r w:rsidRPr="008F6DB1">
              <w:t xml:space="preserve"> применять способы профилактики коррупции и</w:t>
            </w:r>
          </w:p>
          <w:p w14:paraId="22648282" w14:textId="5F2DDDEC" w:rsidR="008F6DB1" w:rsidRPr="003337BB" w:rsidRDefault="008F6DB1" w:rsidP="008F6DB1">
            <w:pPr>
              <w:tabs>
                <w:tab w:val="left" w:pos="540"/>
              </w:tabs>
              <w:contextualSpacing/>
              <w:jc w:val="both"/>
              <w:rPr>
                <w:b/>
              </w:rPr>
            </w:pPr>
            <w:r w:rsidRPr="00877243">
              <w:t>формулировать убедительное  нетерпимое отношения к ней.</w:t>
            </w:r>
          </w:p>
        </w:tc>
        <w:tc>
          <w:tcPr>
            <w:tcW w:w="4961" w:type="dxa"/>
          </w:tcPr>
          <w:p w14:paraId="18771056" w14:textId="46FA25A7" w:rsidR="008F6DB1" w:rsidRDefault="007974B3" w:rsidP="009575F6">
            <w:pPr>
              <w:jc w:val="center"/>
              <w:rPr>
                <w:b/>
              </w:rPr>
            </w:pPr>
            <w:r>
              <w:rPr>
                <w:b/>
              </w:rPr>
              <w:t>Задание 1.</w:t>
            </w:r>
          </w:p>
          <w:p w14:paraId="4B93578F" w14:textId="61F63E16" w:rsidR="007974B3" w:rsidRPr="007974B3" w:rsidRDefault="007974B3" w:rsidP="007974B3">
            <w:pPr>
              <w:jc w:val="both"/>
              <w:rPr>
                <w:bCs/>
              </w:rPr>
            </w:pPr>
            <w:proofErr w:type="gramStart"/>
            <w:r w:rsidRPr="007974B3">
              <w:rPr>
                <w:bCs/>
              </w:rPr>
              <w:t>Проанализируйте  ситуацию</w:t>
            </w:r>
            <w:proofErr w:type="gramEnd"/>
            <w:r w:rsidRPr="007974B3">
              <w:rPr>
                <w:bCs/>
              </w:rPr>
              <w:t>. В апреле 2022 во Владивосток из Японии для Российской компании были ввезены</w:t>
            </w:r>
            <w:r>
              <w:rPr>
                <w:bCs/>
              </w:rPr>
              <w:t>:</w:t>
            </w:r>
            <w:r w:rsidRPr="007974B3">
              <w:rPr>
                <w:bCs/>
              </w:rPr>
              <w:t xml:space="preserve"> 47 автомобилей</w:t>
            </w:r>
            <w:r>
              <w:rPr>
                <w:bCs/>
              </w:rPr>
              <w:t>,</w:t>
            </w:r>
            <w:r w:rsidRPr="007974B3">
              <w:rPr>
                <w:bCs/>
              </w:rPr>
              <w:t xml:space="preserve"> </w:t>
            </w:r>
            <w:r>
              <w:rPr>
                <w:bCs/>
              </w:rPr>
              <w:t>1</w:t>
            </w:r>
            <w:r w:rsidRPr="007974B3">
              <w:rPr>
                <w:bCs/>
              </w:rPr>
              <w:t xml:space="preserve"> погрузчик и </w:t>
            </w:r>
            <w:r>
              <w:rPr>
                <w:bCs/>
              </w:rPr>
              <w:t>1</w:t>
            </w:r>
            <w:r w:rsidRPr="007974B3">
              <w:rPr>
                <w:bCs/>
              </w:rPr>
              <w:t xml:space="preserve"> кузов микроавтобуса</w:t>
            </w:r>
            <w:r>
              <w:rPr>
                <w:bCs/>
              </w:rPr>
              <w:t>,</w:t>
            </w:r>
            <w:r w:rsidRPr="007974B3">
              <w:rPr>
                <w:bCs/>
              </w:rPr>
              <w:t xml:space="preserve"> на которых были обнаружены следы радиоактивного заражения</w:t>
            </w:r>
            <w:r>
              <w:rPr>
                <w:bCs/>
              </w:rPr>
              <w:t>.</w:t>
            </w:r>
            <w:r w:rsidRPr="007974B3">
              <w:rPr>
                <w:bCs/>
              </w:rPr>
              <w:t xml:space="preserve"> </w:t>
            </w:r>
            <w:r>
              <w:rPr>
                <w:bCs/>
              </w:rPr>
              <w:t>В</w:t>
            </w:r>
            <w:r w:rsidRPr="007974B3">
              <w:rPr>
                <w:bCs/>
              </w:rPr>
              <w:t>ыгрузка была прекращена</w:t>
            </w:r>
            <w:r>
              <w:rPr>
                <w:bCs/>
              </w:rPr>
              <w:t>,</w:t>
            </w:r>
            <w:r w:rsidRPr="007974B3">
              <w:rPr>
                <w:bCs/>
              </w:rPr>
              <w:t xml:space="preserve"> установлен запрет доступа </w:t>
            </w:r>
            <w:proofErr w:type="gramStart"/>
            <w:r w:rsidRPr="007974B3">
              <w:rPr>
                <w:bCs/>
              </w:rPr>
              <w:t>к посторонних лиц</w:t>
            </w:r>
            <w:proofErr w:type="gramEnd"/>
            <w:r w:rsidRPr="007974B3">
              <w:rPr>
                <w:bCs/>
              </w:rPr>
              <w:t xml:space="preserve"> к источникам излучения</w:t>
            </w:r>
            <w:r>
              <w:rPr>
                <w:bCs/>
              </w:rPr>
              <w:t>.</w:t>
            </w:r>
            <w:r w:rsidRPr="007974B3">
              <w:rPr>
                <w:bCs/>
              </w:rPr>
              <w:t xml:space="preserve"> </w:t>
            </w:r>
          </w:p>
          <w:p w14:paraId="207E7D85" w14:textId="77777777" w:rsidR="007974B3" w:rsidRDefault="007974B3" w:rsidP="009575F6">
            <w:pPr>
              <w:jc w:val="center"/>
              <w:rPr>
                <w:b/>
              </w:rPr>
            </w:pPr>
            <w:r>
              <w:rPr>
                <w:b/>
              </w:rPr>
              <w:t>Задание 2.</w:t>
            </w:r>
          </w:p>
          <w:p w14:paraId="04EF83E8" w14:textId="58444F31" w:rsidR="007974B3" w:rsidRPr="007974B3" w:rsidRDefault="007974B3" w:rsidP="007974B3">
            <w:pPr>
              <w:jc w:val="both"/>
              <w:rPr>
                <w:bCs/>
              </w:rPr>
            </w:pPr>
            <w:r>
              <w:rPr>
                <w:bCs/>
              </w:rPr>
              <w:t>В</w:t>
            </w:r>
            <w:r w:rsidRPr="007974B3">
              <w:rPr>
                <w:bCs/>
              </w:rPr>
              <w:t xml:space="preserve"> феврале 2022 Воронежски</w:t>
            </w:r>
            <w:r>
              <w:rPr>
                <w:bCs/>
              </w:rPr>
              <w:t>е</w:t>
            </w:r>
            <w:r w:rsidRPr="007974B3">
              <w:rPr>
                <w:bCs/>
              </w:rPr>
              <w:t xml:space="preserve"> таможенники обнаружили в </w:t>
            </w:r>
            <w:r>
              <w:rPr>
                <w:bCs/>
              </w:rPr>
              <w:t>грузе</w:t>
            </w:r>
            <w:r w:rsidRPr="007974B3">
              <w:rPr>
                <w:bCs/>
              </w:rPr>
              <w:t xml:space="preserve"> </w:t>
            </w:r>
            <w:r>
              <w:rPr>
                <w:bCs/>
              </w:rPr>
              <w:t>(</w:t>
            </w:r>
            <w:r w:rsidRPr="007974B3">
              <w:rPr>
                <w:bCs/>
              </w:rPr>
              <w:t>21 тона металлолома</w:t>
            </w:r>
            <w:proofErr w:type="gramStart"/>
            <w:r>
              <w:rPr>
                <w:bCs/>
              </w:rPr>
              <w:t xml:space="preserve">), </w:t>
            </w:r>
            <w:r w:rsidRPr="007974B3">
              <w:rPr>
                <w:bCs/>
              </w:rPr>
              <w:t xml:space="preserve"> предназначенного</w:t>
            </w:r>
            <w:proofErr w:type="gramEnd"/>
            <w:r w:rsidRPr="007974B3">
              <w:rPr>
                <w:bCs/>
              </w:rPr>
              <w:t xml:space="preserve"> для отправки на экспорт в Латвию</w:t>
            </w:r>
            <w:r>
              <w:rPr>
                <w:bCs/>
              </w:rPr>
              <w:t>,</w:t>
            </w:r>
            <w:r w:rsidRPr="007974B3">
              <w:rPr>
                <w:bCs/>
              </w:rPr>
              <w:t xml:space="preserve"> радиоактивное излучение</w:t>
            </w:r>
            <w:r>
              <w:rPr>
                <w:bCs/>
              </w:rPr>
              <w:t>.</w:t>
            </w:r>
            <w:r w:rsidRPr="007974B3">
              <w:rPr>
                <w:bCs/>
              </w:rPr>
              <w:t xml:space="preserve"> </w:t>
            </w:r>
            <w:r>
              <w:rPr>
                <w:bCs/>
              </w:rPr>
              <w:t>Д</w:t>
            </w:r>
            <w:r w:rsidRPr="007974B3">
              <w:rPr>
                <w:bCs/>
              </w:rPr>
              <w:t>озиметр показал превышение в 100 раз</w:t>
            </w:r>
            <w:r>
              <w:rPr>
                <w:bCs/>
              </w:rPr>
              <w:t>.</w:t>
            </w:r>
            <w:r w:rsidRPr="007974B3">
              <w:rPr>
                <w:bCs/>
              </w:rPr>
              <w:t xml:space="preserve"> </w:t>
            </w:r>
          </w:p>
        </w:tc>
      </w:tr>
    </w:tbl>
    <w:p w14:paraId="4FB8AFB6" w14:textId="77777777" w:rsidR="009575F6" w:rsidRDefault="009575F6" w:rsidP="009575F6">
      <w:pPr>
        <w:spacing w:line="276" w:lineRule="auto"/>
        <w:ind w:firstLine="567"/>
        <w:contextualSpacing/>
        <w:jc w:val="both"/>
        <w:rPr>
          <w:b/>
          <w:sz w:val="28"/>
          <w:szCs w:val="28"/>
        </w:rPr>
      </w:pPr>
    </w:p>
    <w:p w14:paraId="7B39B247" w14:textId="4DD2FEE8" w:rsidR="00D77DB9" w:rsidRDefault="00D77DB9" w:rsidP="00A13837">
      <w:pPr>
        <w:spacing w:line="360" w:lineRule="auto"/>
        <w:ind w:firstLine="709"/>
        <w:jc w:val="center"/>
        <w:rPr>
          <w:b/>
          <w:sz w:val="28"/>
          <w:szCs w:val="28"/>
        </w:rPr>
      </w:pPr>
      <w:r w:rsidRPr="003F5250">
        <w:rPr>
          <w:b/>
          <w:sz w:val="28"/>
          <w:szCs w:val="28"/>
        </w:rPr>
        <w:t xml:space="preserve">Примерные вопросы для подготовки к </w:t>
      </w:r>
      <w:r w:rsidR="00A13837">
        <w:rPr>
          <w:b/>
          <w:sz w:val="28"/>
          <w:szCs w:val="28"/>
        </w:rPr>
        <w:t>экзамену</w:t>
      </w:r>
    </w:p>
    <w:p w14:paraId="0D6DA468" w14:textId="77777777" w:rsidR="00A13837" w:rsidRPr="00A13837" w:rsidRDefault="00A13837" w:rsidP="00393658">
      <w:pPr>
        <w:numPr>
          <w:ilvl w:val="0"/>
          <w:numId w:val="24"/>
        </w:numPr>
        <w:tabs>
          <w:tab w:val="left" w:pos="860"/>
        </w:tabs>
        <w:spacing w:line="276" w:lineRule="auto"/>
        <w:ind w:left="142" w:hanging="568"/>
        <w:jc w:val="both"/>
        <w:rPr>
          <w:sz w:val="28"/>
          <w:szCs w:val="28"/>
        </w:rPr>
      </w:pPr>
      <w:r w:rsidRPr="00A13837">
        <w:rPr>
          <w:sz w:val="28"/>
          <w:szCs w:val="28"/>
        </w:rPr>
        <w:lastRenderedPageBreak/>
        <w:t>Понятие и виды экономической деятельности.</w:t>
      </w:r>
    </w:p>
    <w:p w14:paraId="4248EA72" w14:textId="77777777" w:rsidR="00A13837" w:rsidRPr="00A13837" w:rsidRDefault="00A13837" w:rsidP="00393658">
      <w:pPr>
        <w:numPr>
          <w:ilvl w:val="0"/>
          <w:numId w:val="24"/>
        </w:numPr>
        <w:tabs>
          <w:tab w:val="left" w:pos="860"/>
        </w:tabs>
        <w:spacing w:line="276" w:lineRule="auto"/>
        <w:ind w:left="142" w:hanging="568"/>
        <w:jc w:val="both"/>
        <w:rPr>
          <w:sz w:val="28"/>
          <w:szCs w:val="28"/>
        </w:rPr>
      </w:pPr>
      <w:r w:rsidRPr="00A13837">
        <w:rPr>
          <w:sz w:val="28"/>
          <w:szCs w:val="28"/>
        </w:rPr>
        <w:t>Понятие и виды экономических отношений.</w:t>
      </w:r>
    </w:p>
    <w:p w14:paraId="0256E7E4" w14:textId="77777777" w:rsidR="00A13837" w:rsidRPr="00A13837" w:rsidRDefault="00A13837" w:rsidP="00393658">
      <w:pPr>
        <w:numPr>
          <w:ilvl w:val="0"/>
          <w:numId w:val="24"/>
        </w:numPr>
        <w:tabs>
          <w:tab w:val="left" w:pos="860"/>
        </w:tabs>
        <w:spacing w:line="276" w:lineRule="auto"/>
        <w:ind w:left="142" w:hanging="568"/>
        <w:jc w:val="both"/>
        <w:rPr>
          <w:sz w:val="28"/>
          <w:szCs w:val="28"/>
        </w:rPr>
      </w:pPr>
      <w:r w:rsidRPr="00A13837">
        <w:rPr>
          <w:sz w:val="28"/>
          <w:szCs w:val="28"/>
        </w:rPr>
        <w:t>Субъекты (агенты) экономических отношений.</w:t>
      </w:r>
    </w:p>
    <w:p w14:paraId="5B0ACC73" w14:textId="77777777" w:rsidR="00A13837" w:rsidRPr="00A13837" w:rsidRDefault="00A13837" w:rsidP="00393658">
      <w:pPr>
        <w:numPr>
          <w:ilvl w:val="0"/>
          <w:numId w:val="24"/>
        </w:numPr>
        <w:tabs>
          <w:tab w:val="left" w:pos="860"/>
        </w:tabs>
        <w:spacing w:line="276" w:lineRule="auto"/>
        <w:ind w:left="142" w:hanging="568"/>
        <w:jc w:val="both"/>
        <w:rPr>
          <w:sz w:val="28"/>
          <w:szCs w:val="28"/>
        </w:rPr>
      </w:pPr>
      <w:r w:rsidRPr="00A13837">
        <w:rPr>
          <w:sz w:val="28"/>
          <w:szCs w:val="28"/>
        </w:rPr>
        <w:t>Понятие, уровни и формы экономики.</w:t>
      </w:r>
    </w:p>
    <w:p w14:paraId="48524194" w14:textId="77777777" w:rsidR="00A13837" w:rsidRPr="00A13837" w:rsidRDefault="00A13837" w:rsidP="00393658">
      <w:pPr>
        <w:numPr>
          <w:ilvl w:val="0"/>
          <w:numId w:val="24"/>
        </w:numPr>
        <w:tabs>
          <w:tab w:val="left" w:pos="850"/>
        </w:tabs>
        <w:spacing w:line="276" w:lineRule="auto"/>
        <w:ind w:left="142" w:hanging="568"/>
        <w:jc w:val="both"/>
        <w:rPr>
          <w:sz w:val="28"/>
          <w:szCs w:val="28"/>
        </w:rPr>
      </w:pPr>
      <w:r w:rsidRPr="00A13837">
        <w:rPr>
          <w:sz w:val="28"/>
          <w:szCs w:val="28"/>
        </w:rPr>
        <w:t>Предпринимательская деятельность как разновидность экономической деятельности: понятие и признаки.</w:t>
      </w:r>
    </w:p>
    <w:p w14:paraId="16AAA788" w14:textId="77777777" w:rsidR="00A13837" w:rsidRPr="00A13837" w:rsidRDefault="00A13837" w:rsidP="00393658">
      <w:pPr>
        <w:numPr>
          <w:ilvl w:val="0"/>
          <w:numId w:val="24"/>
        </w:numPr>
        <w:tabs>
          <w:tab w:val="left" w:pos="850"/>
        </w:tabs>
        <w:spacing w:line="276" w:lineRule="auto"/>
        <w:ind w:left="142" w:hanging="568"/>
        <w:jc w:val="both"/>
        <w:rPr>
          <w:sz w:val="28"/>
          <w:szCs w:val="28"/>
        </w:rPr>
      </w:pPr>
      <w:r w:rsidRPr="00A13837">
        <w:rPr>
          <w:sz w:val="28"/>
          <w:szCs w:val="28"/>
        </w:rPr>
        <w:t>Основные экономические права граждан РФ, установленные в Конституции РФ.</w:t>
      </w:r>
    </w:p>
    <w:p w14:paraId="2BE9BAF0" w14:textId="77777777" w:rsidR="00A13837" w:rsidRPr="00A13837" w:rsidRDefault="00A13837" w:rsidP="00393658">
      <w:pPr>
        <w:numPr>
          <w:ilvl w:val="0"/>
          <w:numId w:val="24"/>
        </w:numPr>
        <w:tabs>
          <w:tab w:val="left" w:pos="850"/>
        </w:tabs>
        <w:spacing w:line="276" w:lineRule="auto"/>
        <w:ind w:left="142" w:hanging="568"/>
        <w:jc w:val="both"/>
        <w:rPr>
          <w:sz w:val="28"/>
          <w:szCs w:val="28"/>
        </w:rPr>
      </w:pPr>
      <w:r w:rsidRPr="00A13837">
        <w:rPr>
          <w:sz w:val="28"/>
          <w:szCs w:val="28"/>
        </w:rPr>
        <w:t>Понятие правового регулирования экономической деятельности и его основные направления.</w:t>
      </w:r>
    </w:p>
    <w:p w14:paraId="40B55B4F" w14:textId="77777777" w:rsidR="00A13837" w:rsidRPr="00A13837" w:rsidRDefault="00A13837" w:rsidP="00393658">
      <w:pPr>
        <w:numPr>
          <w:ilvl w:val="0"/>
          <w:numId w:val="24"/>
        </w:numPr>
        <w:tabs>
          <w:tab w:val="left" w:pos="860"/>
        </w:tabs>
        <w:spacing w:line="276" w:lineRule="auto"/>
        <w:ind w:left="142" w:hanging="568"/>
        <w:jc w:val="both"/>
        <w:rPr>
          <w:sz w:val="28"/>
          <w:szCs w:val="28"/>
        </w:rPr>
      </w:pPr>
      <w:r w:rsidRPr="00A13837">
        <w:rPr>
          <w:sz w:val="28"/>
          <w:szCs w:val="28"/>
        </w:rPr>
        <w:t>Формы собственности по субъектам и объектам этого права.</w:t>
      </w:r>
    </w:p>
    <w:p w14:paraId="087CC28A" w14:textId="77777777" w:rsidR="00A13837" w:rsidRPr="00A13837" w:rsidRDefault="00A13837" w:rsidP="00393658">
      <w:pPr>
        <w:numPr>
          <w:ilvl w:val="0"/>
          <w:numId w:val="24"/>
        </w:numPr>
        <w:tabs>
          <w:tab w:val="left" w:pos="850"/>
        </w:tabs>
        <w:spacing w:line="276" w:lineRule="auto"/>
        <w:ind w:left="142" w:hanging="568"/>
        <w:jc w:val="both"/>
        <w:rPr>
          <w:sz w:val="28"/>
          <w:szCs w:val="28"/>
        </w:rPr>
      </w:pPr>
      <w:r w:rsidRPr="00A13837">
        <w:rPr>
          <w:sz w:val="28"/>
          <w:szCs w:val="28"/>
        </w:rPr>
        <w:t>Нормативные правовые акты как основные источники правового регулирования экономических отношений.</w:t>
      </w:r>
    </w:p>
    <w:p w14:paraId="353FDDA2"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Основные виды нормативных правовых актов, регулирующих экономические отношения.</w:t>
      </w:r>
    </w:p>
    <w:p w14:paraId="6E265DD9" w14:textId="77777777" w:rsidR="00A13837" w:rsidRPr="00A13837" w:rsidRDefault="00A13837" w:rsidP="00393658">
      <w:pPr>
        <w:numPr>
          <w:ilvl w:val="0"/>
          <w:numId w:val="24"/>
        </w:numPr>
        <w:tabs>
          <w:tab w:val="left" w:pos="1060"/>
        </w:tabs>
        <w:spacing w:line="276" w:lineRule="auto"/>
        <w:ind w:left="142" w:hanging="568"/>
        <w:jc w:val="both"/>
        <w:rPr>
          <w:rFonts w:eastAsiaTheme="minorEastAsia"/>
          <w:sz w:val="28"/>
          <w:szCs w:val="28"/>
        </w:rPr>
      </w:pPr>
      <w:r w:rsidRPr="00A13837">
        <w:rPr>
          <w:sz w:val="28"/>
          <w:szCs w:val="28"/>
        </w:rPr>
        <w:t xml:space="preserve">Раскройте соотношение между собой следующих </w:t>
      </w:r>
      <w:proofErr w:type="gramStart"/>
      <w:r w:rsidRPr="00A13837">
        <w:rPr>
          <w:sz w:val="28"/>
          <w:szCs w:val="28"/>
        </w:rPr>
        <w:t>понятий</w:t>
      </w:r>
      <w:proofErr w:type="gramEnd"/>
      <w:r w:rsidRPr="00A13837">
        <w:rPr>
          <w:sz w:val="28"/>
          <w:szCs w:val="28"/>
        </w:rPr>
        <w:t xml:space="preserve"> а) «право» и «федеральный закон», б) «закон» и «законодательство».</w:t>
      </w:r>
    </w:p>
    <w:p w14:paraId="50EB5168" w14:textId="77777777" w:rsidR="00A13837" w:rsidRPr="00A13837" w:rsidRDefault="00A13837" w:rsidP="00393658">
      <w:pPr>
        <w:numPr>
          <w:ilvl w:val="0"/>
          <w:numId w:val="24"/>
        </w:numPr>
        <w:tabs>
          <w:tab w:val="left" w:pos="1060"/>
        </w:tabs>
        <w:spacing w:line="276" w:lineRule="auto"/>
        <w:ind w:left="142" w:hanging="568"/>
        <w:jc w:val="both"/>
        <w:rPr>
          <w:rFonts w:eastAsiaTheme="minorEastAsia"/>
          <w:sz w:val="28"/>
          <w:szCs w:val="28"/>
        </w:rPr>
      </w:pPr>
      <w:r w:rsidRPr="00A13837">
        <w:rPr>
          <w:sz w:val="28"/>
          <w:szCs w:val="28"/>
        </w:rPr>
        <w:t xml:space="preserve">Раскройте соотношение между собой следующих </w:t>
      </w:r>
      <w:proofErr w:type="gramStart"/>
      <w:r w:rsidRPr="00A13837">
        <w:rPr>
          <w:sz w:val="28"/>
          <w:szCs w:val="28"/>
        </w:rPr>
        <w:t>понятий</w:t>
      </w:r>
      <w:proofErr w:type="gramEnd"/>
      <w:r w:rsidRPr="00A13837">
        <w:rPr>
          <w:sz w:val="28"/>
          <w:szCs w:val="28"/>
        </w:rPr>
        <w:t xml:space="preserve"> а) «законодательство» и «нормативные правовые акты», б) «законодательные акты» и «подзаконные акты».</w:t>
      </w:r>
    </w:p>
    <w:p w14:paraId="6E9EDB1F"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Конституционно-правовые основы организации экономической деятельности.</w:t>
      </w:r>
    </w:p>
    <w:p w14:paraId="5F491405"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Понятие и основные направления административно-правового регулирования экономической деятельности.</w:t>
      </w:r>
    </w:p>
    <w:p w14:paraId="1191E30E" w14:textId="77777777" w:rsidR="00A13837" w:rsidRPr="00A13837" w:rsidRDefault="00A13837" w:rsidP="00393658">
      <w:pPr>
        <w:numPr>
          <w:ilvl w:val="0"/>
          <w:numId w:val="24"/>
        </w:numPr>
        <w:tabs>
          <w:tab w:val="left" w:pos="1060"/>
        </w:tabs>
        <w:spacing w:line="276" w:lineRule="auto"/>
        <w:ind w:left="142" w:hanging="568"/>
        <w:jc w:val="both"/>
        <w:rPr>
          <w:rFonts w:eastAsiaTheme="minorEastAsia"/>
          <w:sz w:val="28"/>
          <w:szCs w:val="28"/>
        </w:rPr>
      </w:pPr>
      <w:r w:rsidRPr="00A13837">
        <w:rPr>
          <w:sz w:val="28"/>
          <w:szCs w:val="28"/>
        </w:rPr>
        <w:t>Государственная экономическая политика и функции государства в сфере экономики.</w:t>
      </w:r>
    </w:p>
    <w:p w14:paraId="24C03E65"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Предметы исключительного ведения РФ в сфере экономики.</w:t>
      </w:r>
    </w:p>
    <w:p w14:paraId="7E2665E8"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Предметы совместного ведения РФ и субъектов РФ в сфере экономики.</w:t>
      </w:r>
    </w:p>
    <w:p w14:paraId="22205E7C"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Полномочия Президента РФ в сфере экономики.</w:t>
      </w:r>
    </w:p>
    <w:p w14:paraId="4ED56F6C"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Полномочия Правительства РФ в сфере экономики.</w:t>
      </w:r>
    </w:p>
    <w:p w14:paraId="6D205ACC"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Функции Министерства экономического развития РФ.</w:t>
      </w:r>
    </w:p>
    <w:p w14:paraId="0D4838C7"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Функции Министерства финансов РФ.</w:t>
      </w:r>
    </w:p>
    <w:p w14:paraId="26B6D6BA"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 xml:space="preserve">Правовой статус ЦБ РФ как </w:t>
      </w:r>
      <w:proofErr w:type="spellStart"/>
      <w:r w:rsidRPr="00A13837">
        <w:rPr>
          <w:sz w:val="28"/>
          <w:szCs w:val="28"/>
        </w:rPr>
        <w:t>мегарегулятора</w:t>
      </w:r>
      <w:proofErr w:type="spellEnd"/>
      <w:r w:rsidRPr="00A13837">
        <w:rPr>
          <w:sz w:val="28"/>
          <w:szCs w:val="28"/>
        </w:rPr>
        <w:t xml:space="preserve"> банковских отношений.</w:t>
      </w:r>
    </w:p>
    <w:p w14:paraId="4F586C65"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Меры принуждения, применяемые ЦБ РФ к кредитным организациям.</w:t>
      </w:r>
    </w:p>
    <w:p w14:paraId="0E433BD5"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Экономика РФ на современном переходном этапе развития российской государственности.</w:t>
      </w:r>
    </w:p>
    <w:p w14:paraId="445B0563"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Вызовы и угрозы российской экономике.</w:t>
      </w:r>
    </w:p>
    <w:p w14:paraId="72EA8AD7"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Основы бюджетной системы РФ.</w:t>
      </w:r>
    </w:p>
    <w:p w14:paraId="2ADD5F2E"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Понятие и основные направления гражданско-правового регулирования экономической деятельности.</w:t>
      </w:r>
    </w:p>
    <w:p w14:paraId="099931F8"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lastRenderedPageBreak/>
        <w:t>Сущность права хозяйственного ведения и оперативного управления имуществом.</w:t>
      </w:r>
    </w:p>
    <w:p w14:paraId="551EAACB"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Понятие собственности и права собственности.</w:t>
      </w:r>
    </w:p>
    <w:p w14:paraId="148B1453"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Понятие и виды гражданско-правовых договоров.</w:t>
      </w:r>
    </w:p>
    <w:p w14:paraId="3697812E"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Личные неимущественные права их характеристика.</w:t>
      </w:r>
    </w:p>
    <w:p w14:paraId="6D43910F"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Способы защиты гражданских прав.</w:t>
      </w:r>
    </w:p>
    <w:p w14:paraId="5420D400"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Меры государственного принуждения, применяемые для защиты гражданских прав.</w:t>
      </w:r>
    </w:p>
    <w:p w14:paraId="0A71DF0B" w14:textId="7FB8D382" w:rsidR="00A13837" w:rsidRPr="00A13837" w:rsidRDefault="00772707" w:rsidP="00393658">
      <w:pPr>
        <w:numPr>
          <w:ilvl w:val="0"/>
          <w:numId w:val="24"/>
        </w:numPr>
        <w:tabs>
          <w:tab w:val="left" w:pos="1060"/>
        </w:tabs>
        <w:spacing w:line="276" w:lineRule="auto"/>
        <w:ind w:left="142" w:hanging="568"/>
        <w:jc w:val="both"/>
        <w:rPr>
          <w:sz w:val="28"/>
          <w:szCs w:val="28"/>
        </w:rPr>
      </w:pPr>
      <w:r w:rsidRPr="00772707">
        <w:rPr>
          <w:sz w:val="28"/>
          <w:szCs w:val="28"/>
        </w:rPr>
        <w:t xml:space="preserve">Правовые основы валютного регулирования в Российской Федерации </w:t>
      </w:r>
    </w:p>
    <w:p w14:paraId="4D8650B5" w14:textId="5F7E1AFD" w:rsidR="00A13837" w:rsidRPr="00A13837" w:rsidRDefault="00772707" w:rsidP="00393658">
      <w:pPr>
        <w:numPr>
          <w:ilvl w:val="0"/>
          <w:numId w:val="24"/>
        </w:numPr>
        <w:tabs>
          <w:tab w:val="left" w:pos="1060"/>
        </w:tabs>
        <w:spacing w:line="276" w:lineRule="auto"/>
        <w:ind w:left="142" w:hanging="568"/>
        <w:jc w:val="both"/>
        <w:rPr>
          <w:sz w:val="28"/>
          <w:szCs w:val="28"/>
        </w:rPr>
      </w:pPr>
      <w:r>
        <w:rPr>
          <w:sz w:val="28"/>
          <w:szCs w:val="28"/>
        </w:rPr>
        <w:t>Р</w:t>
      </w:r>
      <w:r w:rsidRPr="00772707">
        <w:rPr>
          <w:sz w:val="28"/>
          <w:szCs w:val="28"/>
        </w:rPr>
        <w:t>езиденты валютных операций</w:t>
      </w:r>
      <w:r w:rsidR="00A13837" w:rsidRPr="00A13837">
        <w:rPr>
          <w:sz w:val="28"/>
          <w:szCs w:val="28"/>
        </w:rPr>
        <w:t>.</w:t>
      </w:r>
    </w:p>
    <w:p w14:paraId="34D313EF" w14:textId="0A8F51B3" w:rsidR="00A13837" w:rsidRPr="00A13837" w:rsidRDefault="00772707" w:rsidP="00393658">
      <w:pPr>
        <w:numPr>
          <w:ilvl w:val="0"/>
          <w:numId w:val="24"/>
        </w:numPr>
        <w:tabs>
          <w:tab w:val="left" w:pos="1060"/>
        </w:tabs>
        <w:spacing w:line="276" w:lineRule="auto"/>
        <w:ind w:left="142" w:hanging="568"/>
        <w:jc w:val="both"/>
        <w:rPr>
          <w:sz w:val="28"/>
          <w:szCs w:val="28"/>
        </w:rPr>
      </w:pPr>
      <w:r>
        <w:rPr>
          <w:sz w:val="28"/>
          <w:szCs w:val="28"/>
        </w:rPr>
        <w:t>С</w:t>
      </w:r>
      <w:r w:rsidRPr="00772707">
        <w:rPr>
          <w:sz w:val="28"/>
          <w:szCs w:val="28"/>
        </w:rPr>
        <w:t>убъекты валютного контроля</w:t>
      </w:r>
      <w:r w:rsidR="00A13837" w:rsidRPr="00A13837">
        <w:rPr>
          <w:sz w:val="28"/>
          <w:szCs w:val="28"/>
        </w:rPr>
        <w:t>.</w:t>
      </w:r>
    </w:p>
    <w:p w14:paraId="20B08C0C" w14:textId="240A001C" w:rsidR="00A13837" w:rsidRPr="00A13837" w:rsidRDefault="00772707" w:rsidP="00393658">
      <w:pPr>
        <w:numPr>
          <w:ilvl w:val="0"/>
          <w:numId w:val="24"/>
        </w:numPr>
        <w:tabs>
          <w:tab w:val="left" w:pos="1060"/>
        </w:tabs>
        <w:spacing w:line="276" w:lineRule="auto"/>
        <w:ind w:left="142" w:hanging="568"/>
        <w:jc w:val="both"/>
        <w:rPr>
          <w:sz w:val="28"/>
          <w:szCs w:val="28"/>
        </w:rPr>
      </w:pPr>
      <w:r>
        <w:rPr>
          <w:sz w:val="28"/>
          <w:szCs w:val="28"/>
        </w:rPr>
        <w:t>О</w:t>
      </w:r>
      <w:r w:rsidRPr="00772707">
        <w:rPr>
          <w:sz w:val="28"/>
          <w:szCs w:val="28"/>
        </w:rPr>
        <w:t>тветственность за нарушение валютного законодательства</w:t>
      </w:r>
      <w:r w:rsidR="00A13837" w:rsidRPr="00A13837">
        <w:rPr>
          <w:sz w:val="28"/>
          <w:szCs w:val="28"/>
        </w:rPr>
        <w:t>.</w:t>
      </w:r>
    </w:p>
    <w:p w14:paraId="2FF96221" w14:textId="4963CCA3" w:rsidR="00A13837" w:rsidRPr="00A13837" w:rsidRDefault="00772707" w:rsidP="00393658">
      <w:pPr>
        <w:numPr>
          <w:ilvl w:val="0"/>
          <w:numId w:val="24"/>
        </w:numPr>
        <w:tabs>
          <w:tab w:val="left" w:pos="1060"/>
        </w:tabs>
        <w:spacing w:line="276" w:lineRule="auto"/>
        <w:ind w:left="142" w:hanging="568"/>
        <w:jc w:val="both"/>
        <w:rPr>
          <w:sz w:val="28"/>
          <w:szCs w:val="28"/>
        </w:rPr>
      </w:pPr>
      <w:r>
        <w:rPr>
          <w:sz w:val="28"/>
          <w:szCs w:val="28"/>
        </w:rPr>
        <w:t>О</w:t>
      </w:r>
      <w:r w:rsidRPr="00772707">
        <w:rPr>
          <w:sz w:val="28"/>
          <w:szCs w:val="28"/>
        </w:rPr>
        <w:t>сновы таможенного дела</w:t>
      </w:r>
      <w:r>
        <w:rPr>
          <w:sz w:val="28"/>
          <w:szCs w:val="28"/>
        </w:rPr>
        <w:t>.</w:t>
      </w:r>
      <w:r w:rsidRPr="00772707">
        <w:rPr>
          <w:sz w:val="28"/>
          <w:szCs w:val="28"/>
        </w:rPr>
        <w:t xml:space="preserve"> </w:t>
      </w:r>
    </w:p>
    <w:p w14:paraId="0D36678E" w14:textId="41A74658" w:rsidR="00A13837" w:rsidRPr="00A13837" w:rsidRDefault="00772707" w:rsidP="00393658">
      <w:pPr>
        <w:numPr>
          <w:ilvl w:val="0"/>
          <w:numId w:val="24"/>
        </w:numPr>
        <w:tabs>
          <w:tab w:val="left" w:pos="1060"/>
        </w:tabs>
        <w:spacing w:line="276" w:lineRule="auto"/>
        <w:ind w:left="142" w:hanging="568"/>
        <w:jc w:val="both"/>
        <w:rPr>
          <w:sz w:val="28"/>
          <w:szCs w:val="28"/>
        </w:rPr>
      </w:pPr>
      <w:r>
        <w:rPr>
          <w:sz w:val="28"/>
          <w:szCs w:val="28"/>
        </w:rPr>
        <w:t>Т</w:t>
      </w:r>
      <w:r w:rsidRPr="00772707">
        <w:rPr>
          <w:sz w:val="28"/>
          <w:szCs w:val="28"/>
        </w:rPr>
        <w:t>аможенная процедур</w:t>
      </w:r>
      <w:r>
        <w:rPr>
          <w:sz w:val="28"/>
          <w:szCs w:val="28"/>
        </w:rPr>
        <w:t>ы</w:t>
      </w:r>
      <w:r w:rsidR="00A13837" w:rsidRPr="00A13837">
        <w:rPr>
          <w:sz w:val="28"/>
          <w:szCs w:val="28"/>
        </w:rPr>
        <w:t>.</w:t>
      </w:r>
    </w:p>
    <w:p w14:paraId="7B2F64B6" w14:textId="3C8F0DBA" w:rsidR="00A13837" w:rsidRPr="00A13837" w:rsidRDefault="00772707" w:rsidP="00393658">
      <w:pPr>
        <w:numPr>
          <w:ilvl w:val="0"/>
          <w:numId w:val="24"/>
        </w:numPr>
        <w:tabs>
          <w:tab w:val="left" w:pos="1060"/>
        </w:tabs>
        <w:spacing w:line="276" w:lineRule="auto"/>
        <w:ind w:left="142" w:hanging="568"/>
        <w:jc w:val="both"/>
        <w:rPr>
          <w:sz w:val="28"/>
          <w:szCs w:val="28"/>
        </w:rPr>
      </w:pPr>
      <w:r>
        <w:rPr>
          <w:sz w:val="28"/>
          <w:szCs w:val="28"/>
        </w:rPr>
        <w:t>Т</w:t>
      </w:r>
      <w:r w:rsidRPr="00772707">
        <w:rPr>
          <w:sz w:val="28"/>
          <w:szCs w:val="28"/>
        </w:rPr>
        <w:t>аможенный контроль</w:t>
      </w:r>
      <w:r w:rsidR="00A13837" w:rsidRPr="00A13837">
        <w:rPr>
          <w:sz w:val="28"/>
          <w:szCs w:val="28"/>
        </w:rPr>
        <w:t>.</w:t>
      </w:r>
    </w:p>
    <w:p w14:paraId="643787CF"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Правовой статус гражданина как участника экономических отношений.</w:t>
      </w:r>
    </w:p>
    <w:p w14:paraId="41620D68" w14:textId="77777777" w:rsidR="00A13837" w:rsidRPr="00A13837" w:rsidRDefault="00A13837" w:rsidP="00393658">
      <w:pPr>
        <w:numPr>
          <w:ilvl w:val="0"/>
          <w:numId w:val="24"/>
        </w:numPr>
        <w:tabs>
          <w:tab w:val="left" w:pos="1060"/>
        </w:tabs>
        <w:spacing w:line="276" w:lineRule="auto"/>
        <w:ind w:left="142" w:hanging="568"/>
        <w:jc w:val="both"/>
        <w:rPr>
          <w:rFonts w:eastAsiaTheme="minorEastAsia"/>
          <w:sz w:val="28"/>
          <w:szCs w:val="28"/>
        </w:rPr>
      </w:pPr>
      <w:r w:rsidRPr="00A13837">
        <w:rPr>
          <w:sz w:val="28"/>
          <w:szCs w:val="28"/>
        </w:rPr>
        <w:t>Признание индивидуального предпринимателя несостоятельным (банкротом) по решению суда.</w:t>
      </w:r>
    </w:p>
    <w:p w14:paraId="69A91643"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Крестьянские (фермерские) хозяйства как участники экономических отношений.</w:t>
      </w:r>
    </w:p>
    <w:p w14:paraId="16C7ED1F"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Понятие и признаки юридического лица.</w:t>
      </w:r>
    </w:p>
    <w:p w14:paraId="0EE07D81"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Правоспособность юридического лица.</w:t>
      </w:r>
    </w:p>
    <w:p w14:paraId="553B7D07"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Организационно-правовые формы коммерческих организаций.</w:t>
      </w:r>
    </w:p>
    <w:p w14:paraId="6638541A"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Некоммерческие организации: организационно-правовые формы.</w:t>
      </w:r>
    </w:p>
    <w:p w14:paraId="19FF4C21"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Роль субъектов малого и среднего предпринимательства в экономике РФ.</w:t>
      </w:r>
    </w:p>
    <w:p w14:paraId="721849EE"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Критерии отнесения участников экономической деятельности к субъектам малого и среднего предпринимательства.</w:t>
      </w:r>
    </w:p>
    <w:p w14:paraId="28D9154A"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Формы, условия и порядок поддержки субъектов малого и среднего предпринимательства.</w:t>
      </w:r>
    </w:p>
    <w:p w14:paraId="2B128C07"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Государственная регистрация юридического лица.</w:t>
      </w:r>
    </w:p>
    <w:p w14:paraId="0192C1B6"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Правовые основы лицензирования отдельных видов деятельности.</w:t>
      </w:r>
    </w:p>
    <w:p w14:paraId="761E1C6F"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Порядок создания и деятельности государственных унитарных предприятий.</w:t>
      </w:r>
    </w:p>
    <w:p w14:paraId="0477282B" w14:textId="77777777" w:rsidR="00A13837" w:rsidRPr="00A13837" w:rsidRDefault="00A13837" w:rsidP="00393658">
      <w:pPr>
        <w:numPr>
          <w:ilvl w:val="0"/>
          <w:numId w:val="24"/>
        </w:numPr>
        <w:tabs>
          <w:tab w:val="left" w:pos="1130"/>
        </w:tabs>
        <w:spacing w:line="276" w:lineRule="auto"/>
        <w:ind w:left="142" w:hanging="568"/>
        <w:jc w:val="both"/>
        <w:rPr>
          <w:sz w:val="28"/>
          <w:szCs w:val="28"/>
        </w:rPr>
      </w:pPr>
      <w:r w:rsidRPr="00A13837">
        <w:rPr>
          <w:sz w:val="28"/>
          <w:szCs w:val="28"/>
        </w:rPr>
        <w:t>Понятие государственного регулирования экономики, необходимость, цели его осуществления.</w:t>
      </w:r>
    </w:p>
    <w:p w14:paraId="6A4CB6D6"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Функции, методы и инструменты государственного регулирования экономической деятельности.</w:t>
      </w:r>
    </w:p>
    <w:p w14:paraId="1C0F18F2" w14:textId="77777777" w:rsidR="00A13837" w:rsidRPr="00A13837" w:rsidRDefault="00A13837" w:rsidP="00393658">
      <w:pPr>
        <w:numPr>
          <w:ilvl w:val="0"/>
          <w:numId w:val="24"/>
        </w:numPr>
        <w:tabs>
          <w:tab w:val="left" w:pos="1140"/>
        </w:tabs>
        <w:spacing w:line="276" w:lineRule="auto"/>
        <w:ind w:left="142" w:hanging="568"/>
        <w:jc w:val="both"/>
        <w:rPr>
          <w:sz w:val="28"/>
          <w:szCs w:val="28"/>
        </w:rPr>
      </w:pPr>
      <w:r w:rsidRPr="00A13837">
        <w:rPr>
          <w:sz w:val="28"/>
          <w:szCs w:val="28"/>
        </w:rPr>
        <w:t>Органы государственного управления экономикой.</w:t>
      </w:r>
    </w:p>
    <w:p w14:paraId="0A3CB04B" w14:textId="77777777" w:rsidR="00A13837" w:rsidRPr="00A13837" w:rsidRDefault="00A13837" w:rsidP="00393658">
      <w:pPr>
        <w:numPr>
          <w:ilvl w:val="0"/>
          <w:numId w:val="24"/>
        </w:numPr>
        <w:tabs>
          <w:tab w:val="left" w:pos="1060"/>
        </w:tabs>
        <w:spacing w:line="276" w:lineRule="auto"/>
        <w:ind w:left="142" w:hanging="568"/>
        <w:jc w:val="both"/>
        <w:rPr>
          <w:sz w:val="28"/>
          <w:szCs w:val="28"/>
        </w:rPr>
      </w:pPr>
      <w:r w:rsidRPr="00A13837">
        <w:rPr>
          <w:sz w:val="28"/>
          <w:szCs w:val="28"/>
        </w:rPr>
        <w:t>Особенности участия государства в экономической деятельности.</w:t>
      </w:r>
    </w:p>
    <w:p w14:paraId="5147C278"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A13837">
        <w:rPr>
          <w:sz w:val="28"/>
          <w:szCs w:val="28"/>
        </w:rPr>
        <w:t>Формы и инструменты участия государства в экономической деятельности.</w:t>
      </w:r>
    </w:p>
    <w:p w14:paraId="68A308B4"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lastRenderedPageBreak/>
        <w:t>Понятие и виды государственного контроля за осуществлением экономической деятельности.</w:t>
      </w:r>
    </w:p>
    <w:p w14:paraId="339A2955"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Защита прав предпринимателей при осуществлении государственного контроля (надзора).</w:t>
      </w:r>
    </w:p>
    <w:p w14:paraId="74808B7F" w14:textId="7FDE952D" w:rsidR="00772707" w:rsidRP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Правовые основы налоговой системы РФ.</w:t>
      </w:r>
    </w:p>
    <w:p w14:paraId="190DD8A9" w14:textId="1A7A8386" w:rsidR="00772707" w:rsidRDefault="00772707" w:rsidP="00393658">
      <w:pPr>
        <w:numPr>
          <w:ilvl w:val="0"/>
          <w:numId w:val="24"/>
        </w:numPr>
        <w:tabs>
          <w:tab w:val="left" w:pos="1060"/>
        </w:tabs>
        <w:spacing w:line="276" w:lineRule="auto"/>
        <w:ind w:left="142" w:hanging="568"/>
        <w:jc w:val="both"/>
        <w:rPr>
          <w:rFonts w:eastAsiaTheme="minorEastAsia"/>
          <w:sz w:val="28"/>
          <w:szCs w:val="28"/>
        </w:rPr>
      </w:pPr>
      <w:r>
        <w:rPr>
          <w:sz w:val="28"/>
          <w:szCs w:val="28"/>
        </w:rPr>
        <w:t xml:space="preserve"> Правовые основы бюджетной системы РФ.</w:t>
      </w:r>
    </w:p>
    <w:p w14:paraId="3CC993AC"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Правовые основы банковской системы РФ.</w:t>
      </w:r>
    </w:p>
    <w:p w14:paraId="48B2C60E"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Правовые основы организации денежной системы РФ.</w:t>
      </w:r>
    </w:p>
    <w:p w14:paraId="6554977F"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Правовое обеспечение высокотехнологичного сектора экономики.</w:t>
      </w:r>
    </w:p>
    <w:p w14:paraId="16A69155"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Органы государственной власти субъектов РФ, реализующие функции полномочия в области экономической деятельности.</w:t>
      </w:r>
    </w:p>
    <w:p w14:paraId="5DD4A9FE" w14:textId="77777777" w:rsidR="00772707" w:rsidRP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Финансово-правовое регулирование экономической деятельности</w:t>
      </w:r>
      <w:r w:rsidR="00772707">
        <w:rPr>
          <w:sz w:val="28"/>
          <w:szCs w:val="28"/>
        </w:rPr>
        <w:t>.</w:t>
      </w:r>
    </w:p>
    <w:p w14:paraId="05789255"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Основы валютной системы РФ.</w:t>
      </w:r>
    </w:p>
    <w:p w14:paraId="6503AB4E" w14:textId="77777777" w:rsid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Государственная собственность (федеральная и субъекта РФ) как имущественная основа для экономической деятельности РФ и его субъектов.</w:t>
      </w:r>
    </w:p>
    <w:p w14:paraId="49DF84E5" w14:textId="7818A876" w:rsidR="00A13837" w:rsidRPr="00772707" w:rsidRDefault="00A13837" w:rsidP="00393658">
      <w:pPr>
        <w:numPr>
          <w:ilvl w:val="0"/>
          <w:numId w:val="24"/>
        </w:numPr>
        <w:tabs>
          <w:tab w:val="left" w:pos="1060"/>
        </w:tabs>
        <w:spacing w:line="276" w:lineRule="auto"/>
        <w:ind w:left="142" w:hanging="568"/>
        <w:jc w:val="both"/>
        <w:rPr>
          <w:rFonts w:eastAsiaTheme="minorEastAsia"/>
          <w:sz w:val="28"/>
          <w:szCs w:val="28"/>
        </w:rPr>
      </w:pPr>
      <w:r w:rsidRPr="00772707">
        <w:rPr>
          <w:sz w:val="28"/>
          <w:szCs w:val="28"/>
        </w:rPr>
        <w:t>Гражданско-правовое регулирование экономической деятельности.</w:t>
      </w:r>
    </w:p>
    <w:p w14:paraId="70ACFC6D" w14:textId="69D763C3" w:rsidR="00393658" w:rsidRDefault="00393658" w:rsidP="00D77DB9">
      <w:pPr>
        <w:spacing w:line="360" w:lineRule="auto"/>
        <w:ind w:firstLine="709"/>
        <w:jc w:val="center"/>
        <w:rPr>
          <w:sz w:val="28"/>
          <w:szCs w:val="28"/>
        </w:rPr>
      </w:pPr>
    </w:p>
    <w:p w14:paraId="0619452F" w14:textId="77777777" w:rsidR="00CD0BAE" w:rsidRPr="00CD0BAE" w:rsidRDefault="00CD0BAE" w:rsidP="00CD0BAE">
      <w:pPr>
        <w:keepNext/>
        <w:keepLines/>
        <w:spacing w:line="360" w:lineRule="auto"/>
        <w:ind w:firstLine="709"/>
        <w:jc w:val="center"/>
        <w:outlineLvl w:val="0"/>
        <w:rPr>
          <w:rFonts w:eastAsiaTheme="majorEastAsia" w:cstheme="majorBidi"/>
          <w:b/>
          <w:bCs/>
          <w:sz w:val="28"/>
          <w:szCs w:val="28"/>
        </w:rPr>
      </w:pPr>
      <w:r w:rsidRPr="00CD0BAE">
        <w:rPr>
          <w:rFonts w:eastAsiaTheme="majorEastAsia" w:cstheme="majorBidi"/>
          <w:b/>
          <w:bCs/>
          <w:sz w:val="28"/>
          <w:szCs w:val="28"/>
        </w:rPr>
        <w:t>Пример экзаменационного билета</w:t>
      </w:r>
    </w:p>
    <w:p w14:paraId="127FDD6A" w14:textId="0FB0F8BC" w:rsidR="00CD0BAE" w:rsidRPr="00CD0BAE" w:rsidRDefault="00CD0BAE" w:rsidP="00CD0BAE">
      <w:pPr>
        <w:spacing w:line="276" w:lineRule="auto"/>
        <w:ind w:firstLine="709"/>
        <w:jc w:val="both"/>
        <w:rPr>
          <w:sz w:val="28"/>
          <w:szCs w:val="28"/>
        </w:rPr>
      </w:pPr>
      <w:r w:rsidRPr="00CD0BAE">
        <w:rPr>
          <w:i/>
          <w:sz w:val="28"/>
          <w:szCs w:val="28"/>
        </w:rPr>
        <w:t>Вопрос 1.</w:t>
      </w:r>
      <w:r w:rsidR="00173BF7">
        <w:rPr>
          <w:sz w:val="28"/>
          <w:szCs w:val="28"/>
        </w:rPr>
        <w:t xml:space="preserve"> </w:t>
      </w:r>
      <w:r w:rsidR="00173BF7" w:rsidRPr="00173BF7">
        <w:rPr>
          <w:sz w:val="28"/>
          <w:szCs w:val="28"/>
        </w:rPr>
        <w:t>Предпринимательская деятельность как разновидность экономической д</w:t>
      </w:r>
      <w:r w:rsidR="00173BF7">
        <w:rPr>
          <w:sz w:val="28"/>
          <w:szCs w:val="28"/>
        </w:rPr>
        <w:t>еятельности: понятие и признаки. (15</w:t>
      </w:r>
      <w:r w:rsidRPr="00CD0BAE">
        <w:rPr>
          <w:sz w:val="28"/>
          <w:szCs w:val="28"/>
        </w:rPr>
        <w:t xml:space="preserve"> баллов)</w:t>
      </w:r>
    </w:p>
    <w:p w14:paraId="4E5DEDF8" w14:textId="04CE93E8" w:rsidR="00CD0BAE" w:rsidRPr="00CD0BAE" w:rsidRDefault="00CD0BAE" w:rsidP="00CD0BAE">
      <w:pPr>
        <w:spacing w:line="276" w:lineRule="auto"/>
        <w:ind w:firstLine="709"/>
        <w:jc w:val="both"/>
        <w:rPr>
          <w:sz w:val="28"/>
          <w:szCs w:val="28"/>
        </w:rPr>
      </w:pPr>
      <w:r w:rsidRPr="00CD0BAE">
        <w:rPr>
          <w:i/>
          <w:sz w:val="28"/>
          <w:szCs w:val="28"/>
        </w:rPr>
        <w:t>Вопрос 2.</w:t>
      </w:r>
      <w:r w:rsidRPr="00CD0BAE">
        <w:rPr>
          <w:sz w:val="28"/>
          <w:szCs w:val="28"/>
        </w:rPr>
        <w:t xml:space="preserve"> </w:t>
      </w:r>
      <w:r w:rsidR="00173BF7" w:rsidRPr="00173BF7">
        <w:rPr>
          <w:sz w:val="28"/>
          <w:szCs w:val="28"/>
        </w:rPr>
        <w:t>Государственна</w:t>
      </w:r>
      <w:r w:rsidR="00173BF7">
        <w:rPr>
          <w:sz w:val="28"/>
          <w:szCs w:val="28"/>
        </w:rPr>
        <w:t>я регистрация юридического лица</w:t>
      </w:r>
      <w:r w:rsidRPr="00CD0BAE">
        <w:rPr>
          <w:sz w:val="28"/>
          <w:szCs w:val="28"/>
        </w:rPr>
        <w:t>. (</w:t>
      </w:r>
      <w:r w:rsidR="00173BF7">
        <w:rPr>
          <w:sz w:val="28"/>
          <w:szCs w:val="28"/>
        </w:rPr>
        <w:t>15</w:t>
      </w:r>
      <w:r w:rsidRPr="00CD0BAE">
        <w:rPr>
          <w:sz w:val="28"/>
          <w:szCs w:val="28"/>
        </w:rPr>
        <w:t xml:space="preserve"> баллов)</w:t>
      </w:r>
    </w:p>
    <w:p w14:paraId="765931B0" w14:textId="4B542857" w:rsidR="00173BF7" w:rsidRDefault="00CD0BAE" w:rsidP="00173BF7">
      <w:pPr>
        <w:spacing w:line="276" w:lineRule="auto"/>
        <w:ind w:firstLine="709"/>
        <w:jc w:val="both"/>
        <w:rPr>
          <w:sz w:val="28"/>
          <w:szCs w:val="28"/>
        </w:rPr>
      </w:pPr>
      <w:r w:rsidRPr="00CD0BAE">
        <w:rPr>
          <w:i/>
          <w:sz w:val="28"/>
          <w:szCs w:val="28"/>
        </w:rPr>
        <w:t>Практико-ориентированное задание.</w:t>
      </w:r>
      <w:r w:rsidRPr="00CD0BAE">
        <w:rPr>
          <w:sz w:val="28"/>
          <w:szCs w:val="28"/>
        </w:rPr>
        <w:t xml:space="preserve"> (</w:t>
      </w:r>
      <w:r w:rsidR="00173BF7">
        <w:rPr>
          <w:sz w:val="28"/>
          <w:szCs w:val="28"/>
        </w:rPr>
        <w:t>3</w:t>
      </w:r>
      <w:r w:rsidRPr="00CD0BAE">
        <w:rPr>
          <w:sz w:val="28"/>
          <w:szCs w:val="28"/>
        </w:rPr>
        <w:t>0 баллов).</w:t>
      </w:r>
    </w:p>
    <w:p w14:paraId="6E43F8FD" w14:textId="70839A68" w:rsidR="00173BF7" w:rsidRPr="00173BF7" w:rsidRDefault="00173BF7" w:rsidP="00173BF7">
      <w:pPr>
        <w:spacing w:line="276" w:lineRule="auto"/>
        <w:ind w:firstLine="709"/>
        <w:jc w:val="both"/>
        <w:rPr>
          <w:sz w:val="28"/>
          <w:szCs w:val="28"/>
        </w:rPr>
      </w:pPr>
      <w:r w:rsidRPr="00173BF7">
        <w:rPr>
          <w:sz w:val="28"/>
          <w:szCs w:val="28"/>
        </w:rPr>
        <w:t xml:space="preserve">Сидоров, работающий </w:t>
      </w:r>
      <w:r>
        <w:rPr>
          <w:sz w:val="28"/>
          <w:szCs w:val="28"/>
        </w:rPr>
        <w:t>водителем-«дальнобойщиком», за</w:t>
      </w:r>
      <w:r w:rsidRPr="00173BF7">
        <w:rPr>
          <w:sz w:val="28"/>
          <w:szCs w:val="28"/>
        </w:rPr>
        <w:t>хотел стать таможенным перев</w:t>
      </w:r>
      <w:r w:rsidR="00F76713">
        <w:rPr>
          <w:sz w:val="28"/>
          <w:szCs w:val="28"/>
        </w:rPr>
        <w:t>озчиком и обратился за консуль</w:t>
      </w:r>
      <w:r w:rsidRPr="00173BF7">
        <w:rPr>
          <w:sz w:val="28"/>
          <w:szCs w:val="28"/>
        </w:rPr>
        <w:t>тацией к сотруднику Ярославской таможни.</w:t>
      </w:r>
    </w:p>
    <w:p w14:paraId="3C9A37B6" w14:textId="0B64C12A" w:rsidR="00F76713" w:rsidRDefault="00F76713" w:rsidP="00F76713">
      <w:pPr>
        <w:spacing w:line="276" w:lineRule="auto"/>
        <w:ind w:firstLine="709"/>
        <w:jc w:val="both"/>
        <w:rPr>
          <w:i/>
          <w:sz w:val="28"/>
          <w:szCs w:val="28"/>
        </w:rPr>
      </w:pPr>
      <w:r w:rsidRPr="00F76713">
        <w:rPr>
          <w:i/>
          <w:sz w:val="28"/>
          <w:szCs w:val="28"/>
        </w:rPr>
        <w:t>Чем п</w:t>
      </w:r>
      <w:r>
        <w:rPr>
          <w:i/>
          <w:sz w:val="28"/>
          <w:szCs w:val="28"/>
        </w:rPr>
        <w:t>одтверждается статус</w:t>
      </w:r>
      <w:r w:rsidRPr="00F76713">
        <w:rPr>
          <w:i/>
          <w:sz w:val="28"/>
          <w:szCs w:val="28"/>
        </w:rPr>
        <w:t xml:space="preserve"> таможенного перевозчика? Поясните условия включения в реестр таможенных перевозчиков. Назовите обязанности таможенного перевозчика. </w:t>
      </w:r>
    </w:p>
    <w:p w14:paraId="33531D62" w14:textId="39CC5315" w:rsidR="00E6628F" w:rsidRDefault="00E6628F" w:rsidP="00F76713">
      <w:pPr>
        <w:spacing w:line="276" w:lineRule="auto"/>
        <w:ind w:firstLine="709"/>
        <w:jc w:val="both"/>
        <w:rPr>
          <w:i/>
          <w:sz w:val="28"/>
          <w:szCs w:val="28"/>
        </w:rPr>
      </w:pPr>
    </w:p>
    <w:p w14:paraId="6E9C0E0A" w14:textId="77777777" w:rsidR="00E6628F" w:rsidRPr="00F76713" w:rsidRDefault="00E6628F" w:rsidP="00F76713">
      <w:pPr>
        <w:spacing w:line="276" w:lineRule="auto"/>
        <w:ind w:firstLine="709"/>
        <w:jc w:val="both"/>
        <w:rPr>
          <w:i/>
          <w:sz w:val="28"/>
          <w:szCs w:val="28"/>
        </w:rPr>
      </w:pPr>
    </w:p>
    <w:p w14:paraId="0E163911" w14:textId="73BD34A9" w:rsidR="002B6704" w:rsidRPr="00F76713" w:rsidRDefault="002B6704" w:rsidP="00F76713">
      <w:pPr>
        <w:spacing w:line="276" w:lineRule="auto"/>
        <w:ind w:firstLine="709"/>
        <w:jc w:val="both"/>
        <w:rPr>
          <w:sz w:val="28"/>
          <w:szCs w:val="28"/>
        </w:rPr>
      </w:pPr>
      <w:r w:rsidRPr="00D348AF">
        <w:rPr>
          <w:b/>
          <w:sz w:val="28"/>
          <w:szCs w:val="28"/>
        </w:rPr>
        <w:t>8.</w:t>
      </w:r>
      <w:r>
        <w:rPr>
          <w:b/>
        </w:rPr>
        <w:t xml:space="preserve"> </w:t>
      </w:r>
      <w:r>
        <w:rPr>
          <w:rFonts w:eastAsiaTheme="minorHAnsi" w:cstheme="minorBidi"/>
          <w:b/>
          <w:sz w:val="28"/>
        </w:rPr>
        <w:t>П</w:t>
      </w:r>
      <w:r w:rsidRPr="00AF423B">
        <w:rPr>
          <w:rFonts w:eastAsiaTheme="minorHAnsi" w:cstheme="minorBidi"/>
          <w:b/>
          <w:sz w:val="28"/>
        </w:rPr>
        <w:t>еречень основной и дополнительной учебной литературы, необходимой для освоения дисциплины</w:t>
      </w:r>
    </w:p>
    <w:p w14:paraId="05980537" w14:textId="77777777" w:rsidR="00897F58" w:rsidRDefault="00897F58" w:rsidP="002B6704">
      <w:pPr>
        <w:spacing w:line="276" w:lineRule="auto"/>
        <w:ind w:firstLine="567"/>
        <w:contextualSpacing/>
        <w:jc w:val="both"/>
        <w:rPr>
          <w:b/>
        </w:rPr>
      </w:pPr>
    </w:p>
    <w:p w14:paraId="340CBFC3" w14:textId="77777777" w:rsidR="00D348AF" w:rsidRDefault="00D348AF" w:rsidP="00D348AF">
      <w:pPr>
        <w:spacing w:line="360" w:lineRule="auto"/>
        <w:ind w:firstLine="709"/>
        <w:jc w:val="center"/>
        <w:rPr>
          <w:b/>
          <w:sz w:val="28"/>
        </w:rPr>
      </w:pPr>
      <w:r>
        <w:rPr>
          <w:b/>
          <w:sz w:val="28"/>
        </w:rPr>
        <w:t>Нормативные правовые акты</w:t>
      </w:r>
    </w:p>
    <w:p w14:paraId="1C02BE50" w14:textId="4B8B27E0" w:rsidR="00A13837" w:rsidRP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rPr>
        <w:t xml:space="preserve">Конституция Российской Федерации (в ред. Законов Российской Федерации о поправках к Конституции Российской Федерации от 30.12.2008 №6-ФКЗ, от 30.12.2008 №7-ФКЗ, от 05.02.2014 №2-ФКЗ, от 21.07.2014 №11-ФКЗ) // Собр. </w:t>
      </w:r>
      <w:r w:rsidRPr="00295FA4">
        <w:rPr>
          <w:rFonts w:eastAsiaTheme="minorEastAsia"/>
          <w:sz w:val="28"/>
          <w:szCs w:val="28"/>
        </w:rPr>
        <w:lastRenderedPageBreak/>
        <w:t>законодательства Рос. Федерации. - 2014. -№31. - Ст. 4398.</w:t>
      </w:r>
    </w:p>
    <w:p w14:paraId="21F3F096" w14:textId="1D1BB5A0" w:rsidR="00451B5A" w:rsidRPr="00451B5A" w:rsidRDefault="00295FA4" w:rsidP="00451B5A">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451B5A">
        <w:rPr>
          <w:sz w:val="28"/>
          <w:szCs w:val="28"/>
        </w:rPr>
        <w:t>Договор о Евразийском экономическом союзе: подписан в г. Астане 29 мая 2014 г. (с изм. от 08 мая 2015 г.), ратифицирован федеральным законом от 3 октября 2014 г. № 27</w:t>
      </w:r>
      <w:r w:rsidR="00AC5793">
        <w:rPr>
          <w:sz w:val="28"/>
          <w:szCs w:val="28"/>
        </w:rPr>
        <w:t>9-ФЗ [Электронный ресурс]. –</w:t>
      </w:r>
      <w:r w:rsidRPr="00451B5A">
        <w:rPr>
          <w:sz w:val="28"/>
          <w:szCs w:val="28"/>
        </w:rPr>
        <w:t xml:space="preserve"> </w:t>
      </w:r>
      <w:r w:rsidR="00451B5A" w:rsidRPr="00451B5A">
        <w:rPr>
          <w:sz w:val="28"/>
          <w:szCs w:val="28"/>
        </w:rPr>
        <w:t xml:space="preserve">Доступ из </w:t>
      </w:r>
      <w:proofErr w:type="gramStart"/>
      <w:r w:rsidR="00451B5A" w:rsidRPr="00451B5A">
        <w:rPr>
          <w:sz w:val="28"/>
          <w:szCs w:val="28"/>
        </w:rPr>
        <w:t>справ.-</w:t>
      </w:r>
      <w:proofErr w:type="gramEnd"/>
      <w:r w:rsidR="00451B5A" w:rsidRPr="00451B5A">
        <w:rPr>
          <w:sz w:val="28"/>
          <w:szCs w:val="28"/>
        </w:rPr>
        <w:t>правовой системы «</w:t>
      </w:r>
      <w:proofErr w:type="spellStart"/>
      <w:r w:rsidR="00451B5A" w:rsidRPr="00451B5A">
        <w:rPr>
          <w:sz w:val="28"/>
          <w:szCs w:val="28"/>
        </w:rPr>
        <w:t>КонсультантПлюс</w:t>
      </w:r>
      <w:proofErr w:type="spellEnd"/>
      <w:r w:rsidR="00451B5A" w:rsidRPr="00451B5A">
        <w:rPr>
          <w:sz w:val="28"/>
          <w:szCs w:val="28"/>
        </w:rPr>
        <w:t>».</w:t>
      </w:r>
    </w:p>
    <w:p w14:paraId="7B7E666B" w14:textId="5CA2A604" w:rsidR="00451B5A" w:rsidRPr="00451B5A" w:rsidRDefault="00295FA4" w:rsidP="00735A83">
      <w:pPr>
        <w:pStyle w:val="a4"/>
        <w:widowControl w:val="0"/>
        <w:numPr>
          <w:ilvl w:val="0"/>
          <w:numId w:val="18"/>
        </w:numPr>
        <w:tabs>
          <w:tab w:val="num" w:pos="851"/>
        </w:tabs>
        <w:autoSpaceDE w:val="0"/>
        <w:autoSpaceDN w:val="0"/>
        <w:adjustRightInd w:val="0"/>
        <w:spacing w:line="360" w:lineRule="auto"/>
        <w:rPr>
          <w:rFonts w:eastAsiaTheme="minorEastAsia"/>
          <w:sz w:val="28"/>
          <w:szCs w:val="28"/>
        </w:rPr>
      </w:pPr>
      <w:r w:rsidRPr="00451B5A">
        <w:rPr>
          <w:sz w:val="28"/>
          <w:szCs w:val="28"/>
        </w:rPr>
        <w:t xml:space="preserve"> Таможенный кодекс Евразийского экономического союза (приложение № 1 к Договору о Таможенном кодексе Евразийского экономического союза) [Электронный ресурс]. –</w:t>
      </w:r>
      <w:r w:rsidR="00451B5A" w:rsidRPr="00451B5A">
        <w:rPr>
          <w:sz w:val="28"/>
          <w:szCs w:val="28"/>
        </w:rPr>
        <w:t xml:space="preserve">Доступ из </w:t>
      </w:r>
      <w:proofErr w:type="gramStart"/>
      <w:r w:rsidR="00451B5A" w:rsidRPr="00451B5A">
        <w:rPr>
          <w:sz w:val="28"/>
          <w:szCs w:val="28"/>
        </w:rPr>
        <w:t>справ.-</w:t>
      </w:r>
      <w:proofErr w:type="gramEnd"/>
      <w:r w:rsidR="00451B5A" w:rsidRPr="00451B5A">
        <w:rPr>
          <w:sz w:val="28"/>
          <w:szCs w:val="28"/>
        </w:rPr>
        <w:t>правовой системы «</w:t>
      </w:r>
      <w:proofErr w:type="spellStart"/>
      <w:r w:rsidR="00451B5A" w:rsidRPr="00451B5A">
        <w:rPr>
          <w:sz w:val="28"/>
          <w:szCs w:val="28"/>
        </w:rPr>
        <w:t>КонсультантПлюс</w:t>
      </w:r>
      <w:proofErr w:type="spellEnd"/>
      <w:r w:rsidR="00451B5A" w:rsidRPr="00451B5A">
        <w:rPr>
          <w:sz w:val="28"/>
          <w:szCs w:val="28"/>
        </w:rPr>
        <w:t>».</w:t>
      </w:r>
    </w:p>
    <w:p w14:paraId="03B35010" w14:textId="1D5FB3B8" w:rsidR="00295FA4" w:rsidRPr="00451B5A" w:rsidRDefault="00295FA4" w:rsidP="00431C30">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451B5A">
        <w:rPr>
          <w:sz w:val="28"/>
          <w:szCs w:val="28"/>
        </w:rPr>
        <w:t xml:space="preserve">Декларация о Евразийской экономической интеграции принята в г. Москве 18 ноября 2011 г. [Электронный ресурс]. Документ опубликован не был. Доступ из </w:t>
      </w:r>
      <w:proofErr w:type="gramStart"/>
      <w:r w:rsidRPr="00451B5A">
        <w:rPr>
          <w:sz w:val="28"/>
          <w:szCs w:val="28"/>
        </w:rPr>
        <w:t>справ.-</w:t>
      </w:r>
      <w:proofErr w:type="gramEnd"/>
      <w:r w:rsidRPr="00451B5A">
        <w:rPr>
          <w:sz w:val="28"/>
          <w:szCs w:val="28"/>
        </w:rPr>
        <w:t>правовой системы «</w:t>
      </w:r>
      <w:proofErr w:type="spellStart"/>
      <w:r w:rsidRPr="00451B5A">
        <w:rPr>
          <w:sz w:val="28"/>
          <w:szCs w:val="28"/>
        </w:rPr>
        <w:t>КонсультантПлюс</w:t>
      </w:r>
      <w:proofErr w:type="spellEnd"/>
      <w:r w:rsidRPr="00451B5A">
        <w:rPr>
          <w:sz w:val="28"/>
          <w:szCs w:val="28"/>
        </w:rPr>
        <w:t>».</w:t>
      </w:r>
    </w:p>
    <w:p w14:paraId="579B73C8" w14:textId="3E61AE0B" w:rsidR="0068560C" w:rsidRPr="00451B5A" w:rsidRDefault="0068560C" w:rsidP="00451B5A">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451B5A">
        <w:rPr>
          <w:rFonts w:eastAsiaTheme="minorEastAsia"/>
          <w:sz w:val="28"/>
          <w:szCs w:val="28"/>
        </w:rPr>
        <w:t>Федеральный закон "О валютном регулировании и валютном контроле" от 10.12.2003 N 173-ФЗ (последняя редакция)</w:t>
      </w:r>
      <w:r w:rsidR="00451B5A" w:rsidRPr="00451B5A">
        <w:rPr>
          <w:sz w:val="28"/>
          <w:szCs w:val="28"/>
        </w:rPr>
        <w:t xml:space="preserve"> Документ опубликован не был. Доступ из </w:t>
      </w:r>
      <w:proofErr w:type="gramStart"/>
      <w:r w:rsidR="00451B5A" w:rsidRPr="00451B5A">
        <w:rPr>
          <w:sz w:val="28"/>
          <w:szCs w:val="28"/>
        </w:rPr>
        <w:t>справ.-</w:t>
      </w:r>
      <w:proofErr w:type="gramEnd"/>
      <w:r w:rsidR="00451B5A" w:rsidRPr="00451B5A">
        <w:rPr>
          <w:sz w:val="28"/>
          <w:szCs w:val="28"/>
        </w:rPr>
        <w:t>пра</w:t>
      </w:r>
      <w:r w:rsidR="00451B5A">
        <w:rPr>
          <w:sz w:val="28"/>
          <w:szCs w:val="28"/>
        </w:rPr>
        <w:t>вовой системы «</w:t>
      </w:r>
      <w:proofErr w:type="spellStart"/>
      <w:r w:rsidR="00451B5A">
        <w:rPr>
          <w:sz w:val="28"/>
          <w:szCs w:val="28"/>
        </w:rPr>
        <w:t>КонсультантПлюс</w:t>
      </w:r>
      <w:proofErr w:type="spellEnd"/>
      <w:r w:rsidR="00451B5A">
        <w:rPr>
          <w:sz w:val="28"/>
          <w:szCs w:val="28"/>
        </w:rPr>
        <w:t>»</w:t>
      </w:r>
    </w:p>
    <w:p w14:paraId="2F751CA3" w14:textId="4B069BFF" w:rsid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rPr>
        <w:t>Гражданский процессуальный кодекс Российской Федерации от 14.11.2002 №138-ФЗ (ред. от 03.04.2018) // "Российская газета", №220, 20.11.2002.</w:t>
      </w:r>
    </w:p>
    <w:p w14:paraId="494CE5C8" w14:textId="77777777" w:rsid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rPr>
        <w:t>Арбитражный процессуальный кодекс Российской Федерации от 24.07.2002 №95-ФЗ (ред. от 28.12.2017) // "Российская газета", N 137, 27.07.2002.</w:t>
      </w:r>
    </w:p>
    <w:p w14:paraId="0FBF7D87" w14:textId="77777777" w:rsid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lang w:eastAsia="en-US"/>
        </w:rPr>
        <w:t xml:space="preserve">Гражданский кодекс Российской Федерации (часть первая) от 30.11.1994, №51-ФЗ (ред. от 29.12.2017) // Российская газета от 08.12.1994, №238-239; </w:t>
      </w:r>
      <w:r w:rsidRPr="00295FA4">
        <w:rPr>
          <w:rFonts w:eastAsiaTheme="minorEastAsia"/>
          <w:sz w:val="28"/>
          <w:szCs w:val="28"/>
        </w:rPr>
        <w:t>Гражданский кодекс Российской Федерации (часть вторая) от 26.01.1996 №14-ФЗ (ред. от 29.12.2017) //</w:t>
      </w:r>
      <w:r w:rsidRPr="00295FA4">
        <w:rPr>
          <w:rFonts w:eastAsiaTheme="minorEastAsia"/>
          <w:sz w:val="22"/>
          <w:szCs w:val="22"/>
          <w:lang w:eastAsia="en-US"/>
        </w:rPr>
        <w:t xml:space="preserve"> </w:t>
      </w:r>
      <w:r w:rsidRPr="00295FA4">
        <w:rPr>
          <w:rFonts w:eastAsiaTheme="minorEastAsia"/>
          <w:sz w:val="28"/>
          <w:szCs w:val="28"/>
        </w:rPr>
        <w:t xml:space="preserve">Собр. законодательства Рос. Федерации. </w:t>
      </w:r>
      <w:r w:rsidRPr="00295FA4">
        <w:rPr>
          <w:rFonts w:eastAsiaTheme="minorEastAsia"/>
          <w:sz w:val="28"/>
          <w:szCs w:val="28"/>
        </w:rPr>
        <w:noBreakHyphen/>
        <w:t xml:space="preserve">1996. </w:t>
      </w:r>
      <w:r w:rsidRPr="00295FA4">
        <w:rPr>
          <w:rFonts w:eastAsiaTheme="minorEastAsia"/>
          <w:sz w:val="28"/>
          <w:szCs w:val="28"/>
        </w:rPr>
        <w:noBreakHyphen/>
        <w:t xml:space="preserve">№5. </w:t>
      </w:r>
      <w:r w:rsidRPr="00295FA4">
        <w:rPr>
          <w:rFonts w:eastAsiaTheme="minorEastAsia"/>
          <w:sz w:val="28"/>
          <w:szCs w:val="28"/>
        </w:rPr>
        <w:noBreakHyphen/>
        <w:t xml:space="preserve"> ст. 410.</w:t>
      </w:r>
    </w:p>
    <w:p w14:paraId="12F8A8CB" w14:textId="77777777" w:rsid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rPr>
        <w:t>Налоговый кодекс Российской Федерации (часть первая) от 31.07.1998 146-ФЗ (ред. от 19.02.2018) // "Парламентская газета", №151-152, 10.08.2000; Налоговый кодекс Российской Федерации (часть первая) от 31.07.1998 №146-ФЗ (ред. от 19.02.2018) // "Российская газета", №148-149, 06.08.1998.</w:t>
      </w:r>
    </w:p>
    <w:p w14:paraId="3DE2394A" w14:textId="77777777" w:rsid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rPr>
        <w:t>Бюджетный кодекс Российской Федерации от 31.07.1998 №145-ФЗ (ред. от 28.12.2017) // "Российская газета", N 153-154, 12.08.1998.</w:t>
      </w:r>
    </w:p>
    <w:p w14:paraId="410179DB" w14:textId="77777777" w:rsid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rFonts w:eastAsiaTheme="minorEastAsia"/>
          <w:sz w:val="28"/>
          <w:szCs w:val="28"/>
        </w:rPr>
        <w:lastRenderedPageBreak/>
        <w:t>Кодекс Российской Федерации об административных правонарушениях от 30.12.2001 №95-ФЗ (ред. от 07.03.2018) // "Парламентская газета", №2-5, 05.01.2002.</w:t>
      </w:r>
    </w:p>
    <w:p w14:paraId="22B3FEAA" w14:textId="5D3E7AFF" w:rsidR="00A13837" w:rsidRPr="00295FA4" w:rsidRDefault="00A13837" w:rsidP="00295FA4">
      <w:pPr>
        <w:pStyle w:val="a4"/>
        <w:widowControl w:val="0"/>
        <w:numPr>
          <w:ilvl w:val="0"/>
          <w:numId w:val="18"/>
        </w:numPr>
        <w:tabs>
          <w:tab w:val="num" w:pos="851"/>
        </w:tabs>
        <w:autoSpaceDE w:val="0"/>
        <w:autoSpaceDN w:val="0"/>
        <w:adjustRightInd w:val="0"/>
        <w:spacing w:line="360" w:lineRule="auto"/>
        <w:jc w:val="both"/>
        <w:rPr>
          <w:rFonts w:eastAsiaTheme="minorEastAsia"/>
          <w:sz w:val="28"/>
          <w:szCs w:val="28"/>
        </w:rPr>
      </w:pPr>
      <w:r w:rsidRPr="00295FA4">
        <w:rPr>
          <w:sz w:val="28"/>
          <w:szCs w:val="28"/>
        </w:rPr>
        <w:t xml:space="preserve">Федеральный закон от 8 августа </w:t>
      </w:r>
      <w:smartTag w:uri="urn:schemas-microsoft-com:office:smarttags" w:element="metricconverter">
        <w:smartTagPr>
          <w:attr w:name="ProductID" w:val="2001 г"/>
        </w:smartTagPr>
        <w:r w:rsidRPr="00295FA4">
          <w:rPr>
            <w:sz w:val="28"/>
            <w:szCs w:val="28"/>
          </w:rPr>
          <w:t>2001 г</w:t>
        </w:r>
      </w:smartTag>
      <w:r w:rsidRPr="00295FA4">
        <w:rPr>
          <w:sz w:val="28"/>
          <w:szCs w:val="28"/>
        </w:rPr>
        <w:t>. № 129-ФЗ «О государственной регистрации юридических лиц и индивидуальных предпринимателей» (ред. от 31.12.2017) // Собр. законодательства Рос. Федерации. – 2001. - № 33 (часть I). - ст. 3431.</w:t>
      </w:r>
    </w:p>
    <w:p w14:paraId="46C07749" w14:textId="77777777" w:rsidR="00D348AF" w:rsidRPr="00AC5C5C" w:rsidRDefault="00D348AF" w:rsidP="00D348AF">
      <w:pPr>
        <w:spacing w:line="360" w:lineRule="auto"/>
        <w:ind w:firstLine="709"/>
        <w:jc w:val="center"/>
        <w:rPr>
          <w:rFonts w:eastAsiaTheme="minorHAnsi" w:cstheme="minorBidi"/>
          <w:b/>
          <w:sz w:val="28"/>
        </w:rPr>
      </w:pPr>
      <w:r w:rsidRPr="00AC5C5C">
        <w:rPr>
          <w:rFonts w:eastAsiaTheme="minorHAnsi" w:cstheme="minorBidi"/>
          <w:b/>
          <w:sz w:val="28"/>
        </w:rPr>
        <w:t>Основная литература</w:t>
      </w:r>
    </w:p>
    <w:p w14:paraId="2F8E53DB" w14:textId="1EE087E9" w:rsidR="003A50CD" w:rsidRPr="000808E0" w:rsidRDefault="003A50CD" w:rsidP="00127479">
      <w:pPr>
        <w:pStyle w:val="a4"/>
        <w:widowControl w:val="0"/>
        <w:numPr>
          <w:ilvl w:val="0"/>
          <w:numId w:val="18"/>
        </w:numPr>
        <w:spacing w:line="360" w:lineRule="auto"/>
        <w:rPr>
          <w:rFonts w:eastAsiaTheme="minorEastAsia"/>
          <w:bCs/>
          <w:iCs/>
          <w:snapToGrid w:val="0"/>
          <w:sz w:val="28"/>
          <w:szCs w:val="28"/>
        </w:rPr>
      </w:pPr>
      <w:r w:rsidRPr="000808E0">
        <w:rPr>
          <w:color w:val="000000"/>
          <w:sz w:val="28"/>
          <w:szCs w:val="28"/>
          <w:shd w:val="clear" w:color="auto" w:fill="FFFFFF"/>
        </w:rPr>
        <w:t xml:space="preserve">Право для экономистов и менеджеров : учебник и практикум для вузов / А. П. Альбов [и др.] ; под общей редакцией А. П. Альбова, С. В. Николюкина. — 2-е изд. — Москва : </w:t>
      </w:r>
      <w:proofErr w:type="spellStart"/>
      <w:r w:rsidRPr="000808E0">
        <w:rPr>
          <w:color w:val="000000"/>
          <w:sz w:val="28"/>
          <w:szCs w:val="28"/>
          <w:shd w:val="clear" w:color="auto" w:fill="FFFFFF"/>
        </w:rPr>
        <w:t>Юрайт</w:t>
      </w:r>
      <w:proofErr w:type="spellEnd"/>
      <w:r w:rsidRPr="000808E0">
        <w:rPr>
          <w:color w:val="000000"/>
          <w:sz w:val="28"/>
          <w:szCs w:val="28"/>
          <w:shd w:val="clear" w:color="auto" w:fill="FFFFFF"/>
        </w:rPr>
        <w:t xml:space="preserve">, 2023. — 458 с. — (Высшее образование).—Образовательная платформа </w:t>
      </w:r>
      <w:proofErr w:type="spellStart"/>
      <w:r w:rsidRPr="000808E0">
        <w:rPr>
          <w:color w:val="000000"/>
          <w:sz w:val="28"/>
          <w:szCs w:val="28"/>
          <w:shd w:val="clear" w:color="auto" w:fill="FFFFFF"/>
        </w:rPr>
        <w:t>Юрайт</w:t>
      </w:r>
      <w:proofErr w:type="spellEnd"/>
      <w:r w:rsidRPr="000808E0">
        <w:rPr>
          <w:color w:val="000000"/>
          <w:sz w:val="28"/>
          <w:szCs w:val="28"/>
          <w:shd w:val="clear" w:color="auto" w:fill="FFFFFF"/>
        </w:rPr>
        <w:t xml:space="preserve"> [сайт]. — URL: </w:t>
      </w:r>
      <w:hyperlink r:id="rId8" w:tgtFrame="_blank" w:history="1">
        <w:r w:rsidRPr="000808E0">
          <w:rPr>
            <w:color w:val="486C97"/>
            <w:sz w:val="28"/>
            <w:szCs w:val="28"/>
            <w:u w:val="single"/>
            <w:shd w:val="clear" w:color="auto" w:fill="FFFFFF"/>
          </w:rPr>
          <w:t>https://urait.ru/bcode/511163</w:t>
        </w:r>
      </w:hyperlink>
      <w:r w:rsidRPr="000808E0">
        <w:rPr>
          <w:color w:val="000000"/>
          <w:sz w:val="28"/>
          <w:szCs w:val="28"/>
          <w:shd w:val="clear" w:color="auto" w:fill="FFFFFF"/>
        </w:rPr>
        <w:t> (дата обращения: 13.12.2022).</w:t>
      </w:r>
      <w:r w:rsidRPr="000808E0">
        <w:rPr>
          <w:rFonts w:eastAsiaTheme="minorEastAsia"/>
          <w:sz w:val="28"/>
          <w:szCs w:val="28"/>
        </w:rPr>
        <w:t xml:space="preserve"> — Текст : электронный</w:t>
      </w:r>
    </w:p>
    <w:p w14:paraId="087D330E" w14:textId="77777777" w:rsidR="00A46BA3" w:rsidRPr="00A46BA3" w:rsidRDefault="003A50CD" w:rsidP="00A46BA3">
      <w:pPr>
        <w:pStyle w:val="a4"/>
        <w:widowControl w:val="0"/>
        <w:numPr>
          <w:ilvl w:val="0"/>
          <w:numId w:val="18"/>
        </w:numPr>
        <w:spacing w:line="360" w:lineRule="auto"/>
        <w:rPr>
          <w:rFonts w:eastAsiaTheme="minorEastAsia"/>
          <w:bCs/>
          <w:iCs/>
          <w:snapToGrid w:val="0"/>
          <w:sz w:val="28"/>
          <w:szCs w:val="28"/>
        </w:rPr>
      </w:pPr>
      <w:r w:rsidRPr="000808E0">
        <w:rPr>
          <w:rFonts w:eastAsiaTheme="minorEastAsia"/>
          <w:sz w:val="28"/>
          <w:szCs w:val="28"/>
        </w:rPr>
        <w:t>Попова, Н. Ф.</w:t>
      </w:r>
      <w:r w:rsidRPr="000808E0">
        <w:rPr>
          <w:rFonts w:eastAsiaTheme="minorEastAsia"/>
          <w:i/>
          <w:iCs/>
          <w:sz w:val="28"/>
          <w:szCs w:val="28"/>
        </w:rPr>
        <w:t> </w:t>
      </w:r>
      <w:r w:rsidRPr="000808E0">
        <w:rPr>
          <w:rFonts w:eastAsiaTheme="minorEastAsia"/>
          <w:sz w:val="28"/>
          <w:szCs w:val="28"/>
        </w:rPr>
        <w:t xml:space="preserve"> Правовое регулирование экономической деятельности : учебник для вузов / Н. Ф. Попова ; под редакцией М. А. Лапиной. — 2-е изд. — Москва : </w:t>
      </w:r>
      <w:proofErr w:type="spellStart"/>
      <w:r w:rsidRPr="000808E0">
        <w:rPr>
          <w:rFonts w:eastAsiaTheme="minorEastAsia"/>
          <w:sz w:val="28"/>
          <w:szCs w:val="28"/>
        </w:rPr>
        <w:t>Юрайт</w:t>
      </w:r>
      <w:proofErr w:type="spellEnd"/>
      <w:r w:rsidRPr="000808E0">
        <w:rPr>
          <w:rFonts w:eastAsiaTheme="minorEastAsia"/>
          <w:sz w:val="28"/>
          <w:szCs w:val="28"/>
        </w:rPr>
        <w:t xml:space="preserve">, 2023. — 305 с. — (Высшее образование). — Образовательная платформа </w:t>
      </w:r>
      <w:proofErr w:type="spellStart"/>
      <w:r w:rsidRPr="000808E0">
        <w:rPr>
          <w:rFonts w:eastAsiaTheme="minorEastAsia"/>
          <w:sz w:val="28"/>
          <w:szCs w:val="28"/>
        </w:rPr>
        <w:t>Юрайт</w:t>
      </w:r>
      <w:proofErr w:type="spellEnd"/>
      <w:r w:rsidRPr="000808E0">
        <w:rPr>
          <w:rFonts w:eastAsiaTheme="minorEastAsia"/>
          <w:sz w:val="28"/>
          <w:szCs w:val="28"/>
        </w:rPr>
        <w:t xml:space="preserve"> [сайт]. — URL: </w:t>
      </w:r>
      <w:hyperlink r:id="rId9" w:tgtFrame="_blank" w:history="1">
        <w:r w:rsidRPr="000808E0">
          <w:rPr>
            <w:rStyle w:val="a6"/>
            <w:rFonts w:ascii="Times New Roman" w:eastAsiaTheme="minorEastAsia" w:hAnsi="Times New Roman" w:cs="Times New Roman"/>
            <w:sz w:val="28"/>
            <w:szCs w:val="28"/>
          </w:rPr>
          <w:t>https://urait.ru/bcode/512598</w:t>
        </w:r>
      </w:hyperlink>
      <w:r w:rsidRPr="000808E0">
        <w:rPr>
          <w:rFonts w:eastAsiaTheme="minorEastAsia"/>
          <w:sz w:val="28"/>
          <w:szCs w:val="28"/>
        </w:rPr>
        <w:t> (дата обращения: 13.12.2022). — Текст : электронный</w:t>
      </w:r>
    </w:p>
    <w:p w14:paraId="794EBDF5" w14:textId="308F675D" w:rsidR="00A46BA3" w:rsidRPr="00A46BA3" w:rsidRDefault="003A50CD" w:rsidP="00A46BA3">
      <w:pPr>
        <w:pStyle w:val="a4"/>
        <w:widowControl w:val="0"/>
        <w:numPr>
          <w:ilvl w:val="0"/>
          <w:numId w:val="18"/>
        </w:numPr>
        <w:spacing w:line="360" w:lineRule="auto"/>
        <w:rPr>
          <w:rFonts w:eastAsiaTheme="minorEastAsia"/>
          <w:bCs/>
          <w:iCs/>
          <w:snapToGrid w:val="0"/>
          <w:sz w:val="28"/>
          <w:szCs w:val="28"/>
        </w:rPr>
      </w:pPr>
      <w:r w:rsidRPr="00A46BA3">
        <w:rPr>
          <w:rFonts w:eastAsiaTheme="minorEastAsia"/>
          <w:sz w:val="28"/>
          <w:szCs w:val="28"/>
        </w:rPr>
        <w:t xml:space="preserve">Правовое регулирование экономической деятельности : учебник для вузов / Г. Ф. Ручкина [и др.] ; под редакцией Г. Ф. Ручкиной. — Москва : Издательство </w:t>
      </w:r>
      <w:proofErr w:type="spellStart"/>
      <w:r w:rsidRPr="00A46BA3">
        <w:rPr>
          <w:rFonts w:eastAsiaTheme="minorEastAsia"/>
          <w:sz w:val="28"/>
          <w:szCs w:val="28"/>
        </w:rPr>
        <w:t>Юрайт</w:t>
      </w:r>
      <w:proofErr w:type="spellEnd"/>
      <w:r w:rsidRPr="00A46BA3">
        <w:rPr>
          <w:rFonts w:eastAsiaTheme="minorEastAsia"/>
          <w:sz w:val="28"/>
          <w:szCs w:val="28"/>
        </w:rPr>
        <w:t>, 2023. — 405 с. — (Высшее образование).—</w:t>
      </w:r>
      <w:bookmarkStart w:id="4" w:name="_Hlk122883801"/>
      <w:r w:rsidRPr="00A46BA3">
        <w:rPr>
          <w:rFonts w:eastAsiaTheme="minorEastAsia"/>
          <w:sz w:val="28"/>
          <w:szCs w:val="28"/>
        </w:rPr>
        <w:t xml:space="preserve">Образовательная платформа </w:t>
      </w:r>
      <w:proofErr w:type="spellStart"/>
      <w:r w:rsidRPr="00A46BA3">
        <w:rPr>
          <w:rFonts w:eastAsiaTheme="minorEastAsia"/>
          <w:sz w:val="28"/>
          <w:szCs w:val="28"/>
        </w:rPr>
        <w:t>Юрайт</w:t>
      </w:r>
      <w:proofErr w:type="spellEnd"/>
      <w:r w:rsidRPr="00A46BA3">
        <w:rPr>
          <w:rFonts w:eastAsiaTheme="minorEastAsia"/>
          <w:sz w:val="28"/>
          <w:szCs w:val="28"/>
        </w:rPr>
        <w:t xml:space="preserve"> [сайт]. — URL: </w:t>
      </w:r>
      <w:hyperlink r:id="rId10" w:tgtFrame="_blank" w:history="1">
        <w:r w:rsidRPr="00A46BA3">
          <w:rPr>
            <w:rStyle w:val="a6"/>
            <w:rFonts w:ascii="Times New Roman" w:eastAsiaTheme="minorEastAsia" w:hAnsi="Times New Roman" w:cs="Times New Roman"/>
            <w:sz w:val="28"/>
            <w:szCs w:val="28"/>
          </w:rPr>
          <w:t>https://urait.ru/bcode/518820</w:t>
        </w:r>
      </w:hyperlink>
      <w:r w:rsidRPr="00A46BA3">
        <w:rPr>
          <w:rFonts w:eastAsiaTheme="minorEastAsia"/>
          <w:sz w:val="28"/>
          <w:szCs w:val="28"/>
        </w:rPr>
        <w:t> </w:t>
      </w:r>
      <w:bookmarkStart w:id="5" w:name="_Hlk121841556"/>
      <w:r w:rsidRPr="00A46BA3">
        <w:rPr>
          <w:rFonts w:eastAsiaTheme="minorEastAsia"/>
          <w:sz w:val="28"/>
          <w:szCs w:val="28"/>
        </w:rPr>
        <w:t xml:space="preserve">(дата обращения: 13.12.2022). </w:t>
      </w:r>
      <w:bookmarkStart w:id="6" w:name="_Hlk122883772"/>
      <w:r w:rsidRPr="00A46BA3">
        <w:rPr>
          <w:rFonts w:eastAsiaTheme="minorEastAsia"/>
          <w:sz w:val="28"/>
          <w:szCs w:val="28"/>
        </w:rPr>
        <w:t xml:space="preserve">— </w:t>
      </w:r>
      <w:bookmarkEnd w:id="6"/>
      <w:r w:rsidRPr="00A46BA3">
        <w:rPr>
          <w:rFonts w:eastAsiaTheme="minorEastAsia"/>
          <w:sz w:val="28"/>
          <w:szCs w:val="28"/>
        </w:rPr>
        <w:t>Текст : электронный</w:t>
      </w:r>
      <w:r w:rsidRPr="00A46BA3">
        <w:rPr>
          <w:rFonts w:eastAsiaTheme="minorEastAsia"/>
          <w:b/>
          <w:sz w:val="28"/>
          <w:szCs w:val="28"/>
        </w:rPr>
        <w:t xml:space="preserve"> </w:t>
      </w:r>
    </w:p>
    <w:p w14:paraId="36ECFD34" w14:textId="52FE48EC" w:rsidR="003A50CD" w:rsidRPr="00A46BA3" w:rsidRDefault="00A46BA3" w:rsidP="00A46BA3">
      <w:pPr>
        <w:pStyle w:val="a4"/>
        <w:widowControl w:val="0"/>
        <w:spacing w:line="360" w:lineRule="auto"/>
        <w:ind w:left="644"/>
        <w:rPr>
          <w:rFonts w:eastAsiaTheme="minorEastAsia"/>
          <w:bCs/>
          <w:iCs/>
          <w:snapToGrid w:val="0"/>
          <w:sz w:val="28"/>
          <w:szCs w:val="28"/>
        </w:rPr>
      </w:pPr>
      <w:r w:rsidRPr="003A50CD">
        <w:rPr>
          <w:rFonts w:eastAsiaTheme="minorHAnsi"/>
          <w:b/>
          <w:sz w:val="28"/>
          <w:szCs w:val="28"/>
        </w:rPr>
        <w:t>Дополнительная литература</w:t>
      </w:r>
    </w:p>
    <w:bookmarkEnd w:id="4"/>
    <w:p w14:paraId="5DA284C1" w14:textId="3A3FA24E" w:rsidR="00FE4DB3" w:rsidRPr="000808E0" w:rsidRDefault="00FE4DB3" w:rsidP="00127479">
      <w:pPr>
        <w:pStyle w:val="a4"/>
        <w:numPr>
          <w:ilvl w:val="0"/>
          <w:numId w:val="18"/>
        </w:numPr>
        <w:spacing w:line="360" w:lineRule="auto"/>
        <w:rPr>
          <w:rFonts w:eastAsiaTheme="minorEastAsia"/>
          <w:bCs/>
          <w:iCs/>
          <w:snapToGrid w:val="0"/>
          <w:sz w:val="28"/>
          <w:szCs w:val="28"/>
        </w:rPr>
      </w:pPr>
      <w:r w:rsidRPr="000808E0">
        <w:rPr>
          <w:rFonts w:eastAsiaTheme="minorEastAsia"/>
          <w:bCs/>
          <w:sz w:val="28"/>
          <w:szCs w:val="28"/>
        </w:rPr>
        <w:t>Ма</w:t>
      </w:r>
      <w:r w:rsidR="009424C7" w:rsidRPr="000808E0">
        <w:rPr>
          <w:rFonts w:eastAsiaTheme="minorEastAsia"/>
          <w:bCs/>
          <w:sz w:val="28"/>
          <w:szCs w:val="28"/>
        </w:rPr>
        <w:t>твеева</w:t>
      </w:r>
      <w:r w:rsidR="00A14618" w:rsidRPr="000808E0">
        <w:rPr>
          <w:rFonts w:eastAsiaTheme="minorEastAsia"/>
          <w:bCs/>
          <w:sz w:val="28"/>
          <w:szCs w:val="28"/>
        </w:rPr>
        <w:t xml:space="preserve"> Т. А.  Таможенное право</w:t>
      </w:r>
      <w:r w:rsidRPr="000808E0">
        <w:rPr>
          <w:rFonts w:eastAsiaTheme="minorEastAsia"/>
          <w:bCs/>
          <w:sz w:val="28"/>
          <w:szCs w:val="28"/>
        </w:rPr>
        <w:t xml:space="preserve">: учебное пособие для вузов / Т. А. Матвеева. — 2-е изд., доп. — Москва: </w:t>
      </w:r>
      <w:proofErr w:type="spellStart"/>
      <w:r w:rsidRPr="000808E0">
        <w:rPr>
          <w:rFonts w:eastAsiaTheme="minorEastAsia"/>
          <w:bCs/>
          <w:sz w:val="28"/>
          <w:szCs w:val="28"/>
        </w:rPr>
        <w:t>Юрайт</w:t>
      </w:r>
      <w:proofErr w:type="spellEnd"/>
      <w:r w:rsidRPr="000808E0">
        <w:rPr>
          <w:rFonts w:eastAsiaTheme="minorEastAsia"/>
          <w:bCs/>
          <w:sz w:val="28"/>
          <w:szCs w:val="28"/>
        </w:rPr>
        <w:t xml:space="preserve">, 2023. — 224 с. — (Высшее образование).— Образовательная платформа </w:t>
      </w:r>
      <w:proofErr w:type="spellStart"/>
      <w:r w:rsidRPr="000808E0">
        <w:rPr>
          <w:rFonts w:eastAsiaTheme="minorEastAsia"/>
          <w:bCs/>
          <w:sz w:val="28"/>
          <w:szCs w:val="28"/>
        </w:rPr>
        <w:t>Юрайт</w:t>
      </w:r>
      <w:proofErr w:type="spellEnd"/>
      <w:r w:rsidRPr="000808E0">
        <w:rPr>
          <w:rFonts w:eastAsiaTheme="minorEastAsia"/>
          <w:bCs/>
          <w:sz w:val="28"/>
          <w:szCs w:val="28"/>
        </w:rPr>
        <w:t xml:space="preserve"> [сайт]. — URL: </w:t>
      </w:r>
      <w:r w:rsidRPr="000808E0">
        <w:rPr>
          <w:rFonts w:eastAsiaTheme="minorEastAsia"/>
          <w:bCs/>
          <w:sz w:val="28"/>
          <w:szCs w:val="28"/>
          <w:u w:val="single"/>
        </w:rPr>
        <w:lastRenderedPageBreak/>
        <w:t>https://urait.ru/bcode/518778</w:t>
      </w:r>
      <w:r w:rsidRPr="000808E0">
        <w:rPr>
          <w:rFonts w:eastAsiaTheme="minorEastAsia"/>
          <w:bCs/>
          <w:sz w:val="28"/>
          <w:szCs w:val="28"/>
        </w:rPr>
        <w:t xml:space="preserve"> (дата обращения: 13.12.2022). — Текст : электронный</w:t>
      </w:r>
    </w:p>
    <w:p w14:paraId="46ABE9F5" w14:textId="37839E07" w:rsidR="0068560C" w:rsidRPr="00FE4DB3" w:rsidRDefault="00127479" w:rsidP="00127479">
      <w:pPr>
        <w:pStyle w:val="a4"/>
        <w:widowControl w:val="0"/>
        <w:numPr>
          <w:ilvl w:val="0"/>
          <w:numId w:val="18"/>
        </w:numPr>
        <w:spacing w:line="360" w:lineRule="auto"/>
        <w:rPr>
          <w:rFonts w:eastAsiaTheme="minorEastAsia"/>
          <w:bCs/>
          <w:iCs/>
          <w:snapToGrid w:val="0"/>
          <w:sz w:val="28"/>
          <w:szCs w:val="28"/>
        </w:rPr>
      </w:pPr>
      <w:r>
        <w:rPr>
          <w:rFonts w:eastAsiaTheme="minorEastAsia"/>
          <w:bCs/>
          <w:iCs/>
          <w:snapToGrid w:val="0"/>
          <w:sz w:val="28"/>
          <w:szCs w:val="28"/>
        </w:rPr>
        <w:t xml:space="preserve">Валютное </w:t>
      </w:r>
      <w:r w:rsidR="00A14618">
        <w:rPr>
          <w:rFonts w:eastAsiaTheme="minorEastAsia"/>
          <w:bCs/>
          <w:iCs/>
          <w:snapToGrid w:val="0"/>
          <w:sz w:val="28"/>
          <w:szCs w:val="28"/>
        </w:rPr>
        <w:t>право</w:t>
      </w:r>
      <w:r w:rsidR="00FE4DB3" w:rsidRPr="00FE4DB3">
        <w:rPr>
          <w:rFonts w:eastAsiaTheme="minorEastAsia"/>
          <w:bCs/>
          <w:iCs/>
          <w:snapToGrid w:val="0"/>
          <w:sz w:val="28"/>
          <w:szCs w:val="28"/>
        </w:rPr>
        <w:t xml:space="preserve">: учебник и практикум для вузов / Г. Ф. Ручкина [и др.] ; под редакцией Г. Ф. Ручкиной. — Москва : </w:t>
      </w:r>
      <w:proofErr w:type="spellStart"/>
      <w:r w:rsidR="00FE4DB3" w:rsidRPr="00FE4DB3">
        <w:rPr>
          <w:rFonts w:eastAsiaTheme="minorEastAsia"/>
          <w:bCs/>
          <w:iCs/>
          <w:snapToGrid w:val="0"/>
          <w:sz w:val="28"/>
          <w:szCs w:val="28"/>
        </w:rPr>
        <w:t>Юрайт</w:t>
      </w:r>
      <w:proofErr w:type="spellEnd"/>
      <w:r w:rsidR="00FE4DB3" w:rsidRPr="00FE4DB3">
        <w:rPr>
          <w:rFonts w:eastAsiaTheme="minorEastAsia"/>
          <w:bCs/>
          <w:iCs/>
          <w:snapToGrid w:val="0"/>
          <w:sz w:val="28"/>
          <w:szCs w:val="28"/>
        </w:rPr>
        <w:t xml:space="preserve">, 2023. — </w:t>
      </w:r>
      <w:r w:rsidR="00FE4DB3">
        <w:rPr>
          <w:rFonts w:eastAsiaTheme="minorEastAsia"/>
          <w:bCs/>
          <w:iCs/>
          <w:snapToGrid w:val="0"/>
          <w:sz w:val="28"/>
          <w:szCs w:val="28"/>
        </w:rPr>
        <w:t>232 с. — (Высшее образование)</w:t>
      </w:r>
      <w:r w:rsidR="00FE4DB3" w:rsidRPr="00FE4DB3">
        <w:rPr>
          <w:rFonts w:eastAsiaTheme="minorEastAsia"/>
          <w:bCs/>
          <w:iCs/>
          <w:snapToGrid w:val="0"/>
          <w:sz w:val="28"/>
          <w:szCs w:val="28"/>
        </w:rPr>
        <w:t xml:space="preserve">. — Образовательная платформа </w:t>
      </w:r>
      <w:proofErr w:type="spellStart"/>
      <w:r w:rsidR="00FE4DB3" w:rsidRPr="00FE4DB3">
        <w:rPr>
          <w:rFonts w:eastAsiaTheme="minorEastAsia"/>
          <w:bCs/>
          <w:iCs/>
          <w:snapToGrid w:val="0"/>
          <w:sz w:val="28"/>
          <w:szCs w:val="28"/>
        </w:rPr>
        <w:t>Юрайт</w:t>
      </w:r>
      <w:proofErr w:type="spellEnd"/>
      <w:r w:rsidR="00FE4DB3" w:rsidRPr="00FE4DB3">
        <w:rPr>
          <w:rFonts w:eastAsiaTheme="minorEastAsia"/>
          <w:bCs/>
          <w:iCs/>
          <w:snapToGrid w:val="0"/>
          <w:sz w:val="28"/>
          <w:szCs w:val="28"/>
        </w:rPr>
        <w:t xml:space="preserve"> [сайт]. — URL: </w:t>
      </w:r>
      <w:r w:rsidR="00FE4DB3" w:rsidRPr="00FE4DB3">
        <w:rPr>
          <w:rFonts w:eastAsiaTheme="minorEastAsia"/>
          <w:bCs/>
          <w:iCs/>
          <w:snapToGrid w:val="0"/>
          <w:sz w:val="28"/>
          <w:szCs w:val="28"/>
          <w:u w:val="single"/>
        </w:rPr>
        <w:t>https://urait.ru/bcode/518897</w:t>
      </w:r>
      <w:r w:rsidR="00FE4DB3">
        <w:rPr>
          <w:rFonts w:eastAsiaTheme="minorEastAsia"/>
          <w:bCs/>
          <w:iCs/>
          <w:snapToGrid w:val="0"/>
          <w:sz w:val="28"/>
          <w:szCs w:val="28"/>
        </w:rPr>
        <w:t xml:space="preserve"> (дата обращения: 13</w:t>
      </w:r>
      <w:r w:rsidR="00FE4DB3" w:rsidRPr="00FE4DB3">
        <w:rPr>
          <w:rFonts w:eastAsiaTheme="minorEastAsia"/>
          <w:bCs/>
          <w:iCs/>
          <w:snapToGrid w:val="0"/>
          <w:sz w:val="28"/>
          <w:szCs w:val="28"/>
        </w:rPr>
        <w:t>.12.2022). — Текст : электронный</w:t>
      </w:r>
    </w:p>
    <w:bookmarkEnd w:id="5"/>
    <w:p w14:paraId="289DA2BE" w14:textId="321A3337" w:rsidR="00E47416" w:rsidRPr="00E47416" w:rsidRDefault="00E47416" w:rsidP="00127479">
      <w:pPr>
        <w:pStyle w:val="a4"/>
        <w:widowControl w:val="0"/>
        <w:spacing w:line="360" w:lineRule="auto"/>
        <w:ind w:left="644"/>
        <w:rPr>
          <w:rFonts w:eastAsiaTheme="minorEastAsia"/>
          <w:sz w:val="28"/>
          <w:szCs w:val="28"/>
        </w:rPr>
      </w:pPr>
    </w:p>
    <w:p w14:paraId="37ABFA9C" w14:textId="77777777" w:rsidR="00D348AF" w:rsidRPr="00AF423B" w:rsidRDefault="00D348AF" w:rsidP="00D348AF">
      <w:pPr>
        <w:spacing w:line="276" w:lineRule="auto"/>
        <w:contextualSpacing/>
        <w:jc w:val="both"/>
        <w:rPr>
          <w:rFonts w:eastAsiaTheme="minorHAnsi" w:cstheme="minorBidi"/>
          <w:b/>
          <w:sz w:val="28"/>
        </w:rPr>
      </w:pPr>
      <w:r>
        <w:rPr>
          <w:rFonts w:eastAsiaTheme="minorHAnsi" w:cstheme="minorBidi"/>
          <w:b/>
          <w:sz w:val="28"/>
        </w:rPr>
        <w:t xml:space="preserve">9. </w:t>
      </w:r>
      <w:r w:rsidRPr="00AF423B">
        <w:rPr>
          <w:rFonts w:eastAsiaTheme="minorHAnsi" w:cstheme="minorBidi"/>
          <w:b/>
          <w:sz w:val="28"/>
        </w:rPr>
        <w:t>Перечень ресурсов информационно-телекоммуникационной сети «Интернет», необходимых для освоения дисциплины:</w:t>
      </w:r>
    </w:p>
    <w:bookmarkStart w:id="7" w:name="_Toc22833140"/>
    <w:p w14:paraId="70DBC88D" w14:textId="77777777" w:rsidR="00E47416" w:rsidRPr="00E47416" w:rsidRDefault="00E47416" w:rsidP="009424C7">
      <w:pPr>
        <w:numPr>
          <w:ilvl w:val="0"/>
          <w:numId w:val="19"/>
        </w:numPr>
        <w:tabs>
          <w:tab w:val="clear" w:pos="1353"/>
          <w:tab w:val="num" w:pos="567"/>
        </w:tabs>
        <w:spacing w:line="276" w:lineRule="auto"/>
        <w:ind w:left="567" w:hanging="425"/>
        <w:contextualSpacing/>
        <w:jc w:val="both"/>
        <w:rPr>
          <w:sz w:val="28"/>
          <w:szCs w:val="28"/>
          <w:lang w:eastAsia="ar-SA"/>
        </w:rPr>
      </w:pPr>
      <w:r w:rsidRPr="00E47416">
        <w:rPr>
          <w:sz w:val="28"/>
          <w:szCs w:val="28"/>
          <w:lang w:eastAsia="ar-SA"/>
        </w:rPr>
        <w:fldChar w:fldCharType="begin"/>
      </w:r>
      <w:r w:rsidRPr="00E47416">
        <w:rPr>
          <w:sz w:val="28"/>
          <w:szCs w:val="28"/>
          <w:lang w:eastAsia="ar-SA"/>
        </w:rPr>
        <w:instrText xml:space="preserve"> HYPERLINK "http://www.economy.gov.ru" </w:instrText>
      </w:r>
      <w:r w:rsidRPr="00E47416">
        <w:rPr>
          <w:sz w:val="28"/>
          <w:szCs w:val="28"/>
          <w:lang w:eastAsia="ar-SA"/>
        </w:rPr>
        <w:fldChar w:fldCharType="separate"/>
      </w:r>
      <w:r w:rsidRPr="00E47416">
        <w:rPr>
          <w:rStyle w:val="a6"/>
          <w:rFonts w:ascii="Times New Roman" w:hAnsi="Times New Roman" w:cs="Times New Roman"/>
          <w:sz w:val="28"/>
          <w:szCs w:val="28"/>
          <w:lang w:eastAsia="ar-SA"/>
        </w:rPr>
        <w:t>http://www.economy.gov.ru</w:t>
      </w:r>
      <w:r w:rsidRPr="00E47416">
        <w:rPr>
          <w:sz w:val="28"/>
          <w:szCs w:val="28"/>
          <w:lang w:eastAsia="ar-SA"/>
        </w:rPr>
        <w:fldChar w:fldCharType="end"/>
      </w:r>
      <w:r w:rsidRPr="00E47416">
        <w:rPr>
          <w:sz w:val="28"/>
          <w:szCs w:val="28"/>
          <w:lang w:eastAsia="ar-SA"/>
        </w:rPr>
        <w:t xml:space="preserve"> – официальный сайт Министерства экономического развития Российской Федерации</w:t>
      </w:r>
    </w:p>
    <w:p w14:paraId="3AA9BD70" w14:textId="77777777" w:rsidR="00E47416" w:rsidRPr="00E47416" w:rsidRDefault="00E47416" w:rsidP="009424C7">
      <w:pPr>
        <w:numPr>
          <w:ilvl w:val="0"/>
          <w:numId w:val="19"/>
        </w:numPr>
        <w:tabs>
          <w:tab w:val="clear" w:pos="1353"/>
          <w:tab w:val="num" w:pos="567"/>
        </w:tabs>
        <w:spacing w:line="276" w:lineRule="auto"/>
        <w:ind w:left="567" w:hanging="425"/>
        <w:contextualSpacing/>
        <w:jc w:val="both"/>
        <w:rPr>
          <w:sz w:val="28"/>
          <w:szCs w:val="28"/>
          <w:lang w:eastAsia="ar-SA"/>
        </w:rPr>
      </w:pPr>
      <w:r w:rsidRPr="00557444">
        <w:rPr>
          <w:sz w:val="28"/>
          <w:szCs w:val="28"/>
          <w:u w:val="single"/>
          <w:lang w:eastAsia="ar-SA"/>
        </w:rPr>
        <w:t>http://www.gks.ru</w:t>
      </w:r>
      <w:r w:rsidRPr="00E47416">
        <w:rPr>
          <w:sz w:val="28"/>
          <w:szCs w:val="28"/>
          <w:lang w:eastAsia="ar-SA"/>
        </w:rPr>
        <w:t xml:space="preserve"> – официальный сайт Федеральной службы государственной статистики (Росстат)</w:t>
      </w:r>
    </w:p>
    <w:p w14:paraId="3C2CDDD2" w14:textId="7FFAF919" w:rsidR="00E47416" w:rsidRDefault="00561D15" w:rsidP="009424C7">
      <w:pPr>
        <w:numPr>
          <w:ilvl w:val="0"/>
          <w:numId w:val="19"/>
        </w:numPr>
        <w:tabs>
          <w:tab w:val="clear" w:pos="1353"/>
          <w:tab w:val="num" w:pos="567"/>
        </w:tabs>
        <w:spacing w:line="276" w:lineRule="auto"/>
        <w:ind w:left="567" w:hanging="425"/>
        <w:contextualSpacing/>
        <w:jc w:val="both"/>
        <w:rPr>
          <w:sz w:val="28"/>
          <w:szCs w:val="28"/>
          <w:lang w:eastAsia="ar-SA"/>
        </w:rPr>
      </w:pPr>
      <w:hyperlink r:id="rId11" w:history="1">
        <w:r w:rsidR="00E47416" w:rsidRPr="00E47416">
          <w:rPr>
            <w:rStyle w:val="a6"/>
            <w:rFonts w:ascii="Times New Roman" w:hAnsi="Times New Roman" w:cs="Times New Roman"/>
            <w:sz w:val="28"/>
            <w:szCs w:val="28"/>
            <w:lang w:val="en-US" w:eastAsia="ar-SA"/>
          </w:rPr>
          <w:t>www</w:t>
        </w:r>
        <w:r w:rsidR="00E47416" w:rsidRPr="00E47416">
          <w:rPr>
            <w:rStyle w:val="a6"/>
            <w:rFonts w:ascii="Times New Roman" w:hAnsi="Times New Roman" w:cs="Times New Roman"/>
            <w:sz w:val="28"/>
            <w:szCs w:val="28"/>
            <w:lang w:eastAsia="ar-SA"/>
          </w:rPr>
          <w:t>.</w:t>
        </w:r>
        <w:r w:rsidR="00E47416" w:rsidRPr="00E47416">
          <w:rPr>
            <w:rStyle w:val="a6"/>
            <w:rFonts w:ascii="Times New Roman" w:hAnsi="Times New Roman" w:cs="Times New Roman"/>
            <w:sz w:val="28"/>
            <w:szCs w:val="28"/>
            <w:lang w:val="en-US" w:eastAsia="ar-SA"/>
          </w:rPr>
          <w:t>duma</w:t>
        </w:r>
        <w:r w:rsidR="00E47416" w:rsidRPr="00E47416">
          <w:rPr>
            <w:rStyle w:val="a6"/>
            <w:rFonts w:ascii="Times New Roman" w:hAnsi="Times New Roman" w:cs="Times New Roman"/>
            <w:sz w:val="28"/>
            <w:szCs w:val="28"/>
            <w:lang w:eastAsia="ar-SA"/>
          </w:rPr>
          <w:t>.</w:t>
        </w:r>
        <w:proofErr w:type="spellStart"/>
        <w:r w:rsidR="00E47416" w:rsidRPr="00E47416">
          <w:rPr>
            <w:rStyle w:val="a6"/>
            <w:rFonts w:ascii="Times New Roman" w:hAnsi="Times New Roman" w:cs="Times New Roman"/>
            <w:sz w:val="28"/>
            <w:szCs w:val="28"/>
            <w:lang w:val="en-US" w:eastAsia="ar-SA"/>
          </w:rPr>
          <w:t>gov</w:t>
        </w:r>
        <w:proofErr w:type="spellEnd"/>
        <w:r w:rsidR="00E47416" w:rsidRPr="00E47416">
          <w:rPr>
            <w:rStyle w:val="a6"/>
            <w:rFonts w:ascii="Times New Roman" w:hAnsi="Times New Roman" w:cs="Times New Roman"/>
            <w:sz w:val="28"/>
            <w:szCs w:val="28"/>
            <w:lang w:eastAsia="ar-SA"/>
          </w:rPr>
          <w:t>.</w:t>
        </w:r>
        <w:proofErr w:type="spellStart"/>
        <w:r w:rsidR="00E47416" w:rsidRPr="00E47416">
          <w:rPr>
            <w:rStyle w:val="a6"/>
            <w:rFonts w:ascii="Times New Roman" w:hAnsi="Times New Roman" w:cs="Times New Roman"/>
            <w:sz w:val="28"/>
            <w:szCs w:val="28"/>
            <w:lang w:val="en-US" w:eastAsia="ar-SA"/>
          </w:rPr>
          <w:t>ru</w:t>
        </w:r>
        <w:proofErr w:type="spellEnd"/>
      </w:hyperlink>
      <w:r w:rsidR="00E47416" w:rsidRPr="00E47416">
        <w:rPr>
          <w:sz w:val="28"/>
          <w:szCs w:val="28"/>
          <w:lang w:eastAsia="ar-SA"/>
        </w:rPr>
        <w:t xml:space="preserve"> Государственная Дума Федерального Собрания Российской Федерации. </w:t>
      </w:r>
    </w:p>
    <w:p w14:paraId="5881E41E" w14:textId="77777777" w:rsidR="00CF0D83" w:rsidRPr="00AA4CCF" w:rsidRDefault="00CF0D83" w:rsidP="009424C7">
      <w:pPr>
        <w:pStyle w:val="a4"/>
        <w:widowControl w:val="0"/>
        <w:numPr>
          <w:ilvl w:val="0"/>
          <w:numId w:val="19"/>
        </w:numPr>
        <w:tabs>
          <w:tab w:val="clear" w:pos="1353"/>
          <w:tab w:val="num" w:pos="567"/>
        </w:tabs>
        <w:autoSpaceDE w:val="0"/>
        <w:autoSpaceDN w:val="0"/>
        <w:adjustRightInd w:val="0"/>
        <w:spacing w:line="276" w:lineRule="auto"/>
        <w:ind w:left="567" w:hanging="425"/>
        <w:rPr>
          <w:sz w:val="28"/>
          <w:szCs w:val="28"/>
          <w:u w:val="single"/>
        </w:rPr>
      </w:pPr>
      <w:r w:rsidRPr="00AA4CCF">
        <w:rPr>
          <w:sz w:val="28"/>
          <w:szCs w:val="28"/>
        </w:rPr>
        <w:t xml:space="preserve">Библиотечно-информационный комплекс </w:t>
      </w:r>
      <w:proofErr w:type="spellStart"/>
      <w:r w:rsidRPr="00AA4CCF">
        <w:rPr>
          <w:sz w:val="28"/>
          <w:szCs w:val="28"/>
        </w:rPr>
        <w:t>Финуниверситета</w:t>
      </w:r>
      <w:proofErr w:type="spellEnd"/>
      <w:r w:rsidRPr="00AA4CCF">
        <w:rPr>
          <w:sz w:val="28"/>
          <w:szCs w:val="28"/>
        </w:rPr>
        <w:t xml:space="preserve"> (электронная библиотека, ресурсы на русском языке): </w:t>
      </w:r>
      <w:r w:rsidRPr="00AA4CCF">
        <w:rPr>
          <w:sz w:val="28"/>
          <w:szCs w:val="28"/>
          <w:u w:val="single"/>
        </w:rPr>
        <w:t>http://www.library.fa.ru/res_mainres.asp?cat=rus</w:t>
      </w:r>
    </w:p>
    <w:p w14:paraId="0A192FE3" w14:textId="77777777" w:rsidR="00CF0D83" w:rsidRPr="00AA4CCF" w:rsidRDefault="00CF0D83" w:rsidP="009424C7">
      <w:pPr>
        <w:pStyle w:val="a4"/>
        <w:widowControl w:val="0"/>
        <w:numPr>
          <w:ilvl w:val="0"/>
          <w:numId w:val="19"/>
        </w:numPr>
        <w:tabs>
          <w:tab w:val="clear" w:pos="1353"/>
          <w:tab w:val="num" w:pos="567"/>
        </w:tabs>
        <w:autoSpaceDE w:val="0"/>
        <w:autoSpaceDN w:val="0"/>
        <w:adjustRightInd w:val="0"/>
        <w:spacing w:line="276" w:lineRule="auto"/>
        <w:ind w:left="567" w:hanging="425"/>
        <w:rPr>
          <w:sz w:val="28"/>
          <w:szCs w:val="28"/>
          <w:u w:val="single"/>
        </w:rPr>
      </w:pPr>
      <w:r w:rsidRPr="00AA4CCF">
        <w:rPr>
          <w:sz w:val="28"/>
          <w:szCs w:val="28"/>
        </w:rPr>
        <w:t xml:space="preserve">Библиотечно-информационный комплекс </w:t>
      </w:r>
      <w:proofErr w:type="spellStart"/>
      <w:r w:rsidRPr="00AA4CCF">
        <w:rPr>
          <w:sz w:val="28"/>
          <w:szCs w:val="28"/>
        </w:rPr>
        <w:t>Финуниверситета</w:t>
      </w:r>
      <w:proofErr w:type="spellEnd"/>
      <w:r w:rsidRPr="00AA4CCF">
        <w:rPr>
          <w:sz w:val="28"/>
          <w:szCs w:val="28"/>
        </w:rPr>
        <w:t xml:space="preserve"> (электронная библиотека, ресурсы на иностранных языках): </w:t>
      </w:r>
      <w:r w:rsidRPr="00AA4CCF">
        <w:rPr>
          <w:sz w:val="28"/>
          <w:szCs w:val="28"/>
          <w:u w:val="single"/>
        </w:rPr>
        <w:t>http://www.library.fa.ru/res_mainres.asp?cat=en</w:t>
      </w:r>
    </w:p>
    <w:p w14:paraId="5A333914" w14:textId="77777777" w:rsidR="00CF0D83" w:rsidRPr="00E47416" w:rsidRDefault="00CF0D83" w:rsidP="00CF0D83">
      <w:pPr>
        <w:spacing w:line="276" w:lineRule="auto"/>
        <w:ind w:left="1353"/>
        <w:contextualSpacing/>
        <w:jc w:val="both"/>
        <w:rPr>
          <w:sz w:val="28"/>
          <w:szCs w:val="28"/>
          <w:lang w:eastAsia="ar-SA"/>
        </w:rPr>
      </w:pPr>
    </w:p>
    <w:p w14:paraId="20469C2E" w14:textId="1A9E1E67" w:rsidR="00E47416" w:rsidRPr="00E47416" w:rsidRDefault="00E47416" w:rsidP="00557444">
      <w:pPr>
        <w:spacing w:line="276" w:lineRule="auto"/>
        <w:ind w:left="1353"/>
        <w:contextualSpacing/>
        <w:jc w:val="both"/>
        <w:rPr>
          <w:sz w:val="28"/>
          <w:szCs w:val="28"/>
          <w:lang w:eastAsia="ar-SA"/>
        </w:rPr>
      </w:pPr>
      <w:r w:rsidRPr="00E47416">
        <w:rPr>
          <w:sz w:val="28"/>
          <w:szCs w:val="28"/>
          <w:lang w:eastAsia="ar-SA"/>
        </w:rPr>
        <w:t xml:space="preserve"> </w:t>
      </w:r>
    </w:p>
    <w:p w14:paraId="0CFC5510" w14:textId="2124FC3F" w:rsidR="00D348AF" w:rsidRPr="00363225" w:rsidRDefault="00D348AF" w:rsidP="00CF0D83">
      <w:pPr>
        <w:spacing w:line="276" w:lineRule="auto"/>
        <w:contextualSpacing/>
        <w:jc w:val="both"/>
        <w:rPr>
          <w:rFonts w:eastAsiaTheme="minorHAnsi" w:cstheme="minorBidi"/>
          <w:b/>
          <w:sz w:val="28"/>
        </w:rPr>
      </w:pPr>
      <w:r w:rsidRPr="00363225">
        <w:rPr>
          <w:rFonts w:eastAsiaTheme="minorHAnsi" w:cstheme="minorBidi"/>
          <w:b/>
          <w:sz w:val="28"/>
        </w:rPr>
        <w:t>10. Методические указания для обучающихся по освоению дисциплины</w:t>
      </w:r>
    </w:p>
    <w:p w14:paraId="33976D1F" w14:textId="77777777" w:rsidR="00E47416" w:rsidRDefault="006A4C1F" w:rsidP="00D348AF">
      <w:pPr>
        <w:spacing w:line="276" w:lineRule="auto"/>
        <w:contextualSpacing/>
        <w:jc w:val="both"/>
        <w:rPr>
          <w:rFonts w:eastAsiaTheme="minorHAnsi" w:cstheme="minorBidi"/>
          <w:b/>
          <w:i/>
          <w:color w:val="FF0000"/>
          <w:sz w:val="28"/>
        </w:rPr>
      </w:pPr>
      <w:r>
        <w:rPr>
          <w:rFonts w:eastAsiaTheme="minorHAnsi" w:cstheme="minorBidi"/>
          <w:b/>
          <w:i/>
          <w:color w:val="FF0000"/>
          <w:sz w:val="28"/>
        </w:rPr>
        <w:t xml:space="preserve">        </w:t>
      </w:r>
    </w:p>
    <w:tbl>
      <w:tblPr>
        <w:tblW w:w="10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6"/>
        <w:gridCol w:w="5721"/>
      </w:tblGrid>
      <w:tr w:rsidR="00E47416" w:rsidRPr="00E47416" w14:paraId="5C3F4606" w14:textId="77777777" w:rsidTr="002400CB">
        <w:trPr>
          <w:trHeight w:val="1530"/>
        </w:trPr>
        <w:tc>
          <w:tcPr>
            <w:tcW w:w="4576" w:type="dxa"/>
            <w:shd w:val="clear" w:color="auto" w:fill="auto"/>
          </w:tcPr>
          <w:p w14:paraId="53421FD1" w14:textId="77777777" w:rsidR="00E47416" w:rsidRPr="00E47416" w:rsidRDefault="00E47416" w:rsidP="00E47416">
            <w:pPr>
              <w:rPr>
                <w:rFonts w:eastAsiaTheme="minorEastAsia"/>
                <w:sz w:val="28"/>
                <w:szCs w:val="28"/>
              </w:rPr>
            </w:pPr>
            <w:r w:rsidRPr="00E47416">
              <w:rPr>
                <w:rFonts w:eastAsiaTheme="minorEastAsia"/>
                <w:sz w:val="28"/>
                <w:szCs w:val="28"/>
              </w:rPr>
              <w:t>Положение о реферате, эссе, контрольной работе, домашнем творческом задании студента по дисциплине (модулю)</w:t>
            </w:r>
          </w:p>
        </w:tc>
        <w:tc>
          <w:tcPr>
            <w:tcW w:w="5721" w:type="dxa"/>
            <w:shd w:val="clear" w:color="auto" w:fill="auto"/>
          </w:tcPr>
          <w:p w14:paraId="2ACB81CC" w14:textId="77777777" w:rsidR="00E47416" w:rsidRPr="00E47416" w:rsidRDefault="00561D15" w:rsidP="00E47416">
            <w:pPr>
              <w:rPr>
                <w:rFonts w:eastAsiaTheme="minorEastAsia"/>
                <w:sz w:val="22"/>
                <w:szCs w:val="22"/>
              </w:rPr>
            </w:pPr>
            <w:hyperlink r:id="rId12" w:history="1">
              <w:r w:rsidR="00E47416" w:rsidRPr="00E47416">
                <w:rPr>
                  <w:rFonts w:eastAsiaTheme="minorEastAsia"/>
                  <w:sz w:val="22"/>
                  <w:szCs w:val="22"/>
                </w:rPr>
                <w:t>http://www.fa.ru/univer/DocLib/Организация%20учебного%20процесса/Нормативные%20документы%20по%20самостоятельной%20работеПриказ%</w:t>
              </w:r>
            </w:hyperlink>
            <w:r w:rsidR="00E47416" w:rsidRPr="00E47416">
              <w:rPr>
                <w:rFonts w:eastAsiaTheme="minorEastAsia"/>
                <w:sz w:val="22"/>
                <w:szCs w:val="22"/>
              </w:rPr>
              <w:t xml:space="preserve">20№0611_о%20от%2001.04.2014.PDF   </w:t>
            </w:r>
          </w:p>
        </w:tc>
      </w:tr>
      <w:tr w:rsidR="00E47416" w:rsidRPr="00E47416" w14:paraId="18104872" w14:textId="77777777" w:rsidTr="002400CB">
        <w:trPr>
          <w:trHeight w:val="87"/>
        </w:trPr>
        <w:tc>
          <w:tcPr>
            <w:tcW w:w="4576" w:type="dxa"/>
            <w:shd w:val="clear" w:color="auto" w:fill="auto"/>
          </w:tcPr>
          <w:p w14:paraId="026E48FF" w14:textId="77777777" w:rsidR="00E47416" w:rsidRPr="00E47416" w:rsidRDefault="00E47416" w:rsidP="00E47416">
            <w:pPr>
              <w:rPr>
                <w:rFonts w:eastAsiaTheme="minorEastAsia"/>
                <w:sz w:val="22"/>
                <w:szCs w:val="22"/>
              </w:rPr>
            </w:pPr>
            <w:r w:rsidRPr="00E47416">
              <w:rPr>
                <w:rFonts w:eastAsiaTheme="minorEastAsia"/>
                <w:bCs/>
                <w:sz w:val="28"/>
                <w:szCs w:val="28"/>
              </w:rPr>
              <w:t>Методическое обеспечения для проведения семинарских занятий у студентов по дисциплине «Правовое регулирование экономической деятельности»</w:t>
            </w:r>
          </w:p>
        </w:tc>
        <w:tc>
          <w:tcPr>
            <w:tcW w:w="5721" w:type="dxa"/>
            <w:shd w:val="clear" w:color="auto" w:fill="auto"/>
          </w:tcPr>
          <w:p w14:paraId="5BF318EE" w14:textId="77777777" w:rsidR="00E47416" w:rsidRPr="00E47416" w:rsidRDefault="00E47416" w:rsidP="00E47416">
            <w:pPr>
              <w:rPr>
                <w:rFonts w:eastAsiaTheme="minorEastAsia"/>
                <w:sz w:val="22"/>
                <w:szCs w:val="22"/>
              </w:rPr>
            </w:pPr>
            <w:r w:rsidRPr="00E47416">
              <w:rPr>
                <w:rFonts w:eastAsiaTheme="minorEastAsia"/>
                <w:sz w:val="22"/>
                <w:szCs w:val="22"/>
              </w:rPr>
              <w:t>https://portal.fa.ru/Files/Data/8207a53e-c5da-4392-922c-48f1de089556/seminary_pravovoe_regulirovanie_yekonomicheskoj_deyatelnosti_samigulina.pdf</w:t>
            </w:r>
          </w:p>
        </w:tc>
      </w:tr>
      <w:tr w:rsidR="00E47416" w:rsidRPr="00E47416" w14:paraId="21CD4E63" w14:textId="77777777" w:rsidTr="002400CB">
        <w:trPr>
          <w:trHeight w:val="87"/>
        </w:trPr>
        <w:tc>
          <w:tcPr>
            <w:tcW w:w="4576" w:type="dxa"/>
            <w:shd w:val="clear" w:color="auto" w:fill="auto"/>
          </w:tcPr>
          <w:p w14:paraId="43B7E9B2" w14:textId="77777777" w:rsidR="00E47416" w:rsidRPr="00E47416" w:rsidRDefault="00E47416" w:rsidP="00E47416">
            <w:pPr>
              <w:rPr>
                <w:rFonts w:eastAsiaTheme="minorEastAsia"/>
                <w:bCs/>
                <w:sz w:val="28"/>
                <w:szCs w:val="28"/>
              </w:rPr>
            </w:pPr>
            <w:r w:rsidRPr="00E47416">
              <w:rPr>
                <w:rFonts w:eastAsiaTheme="minorEastAsia"/>
                <w:sz w:val="28"/>
                <w:szCs w:val="28"/>
              </w:rPr>
              <w:lastRenderedPageBreak/>
              <w:t>Сборник заданий, тестов, кроссвордов для самостоятельной подготовки</w:t>
            </w:r>
          </w:p>
        </w:tc>
        <w:tc>
          <w:tcPr>
            <w:tcW w:w="5721" w:type="dxa"/>
            <w:shd w:val="clear" w:color="auto" w:fill="auto"/>
          </w:tcPr>
          <w:p w14:paraId="018D38EB" w14:textId="77777777" w:rsidR="00E47416" w:rsidRPr="00E47416" w:rsidRDefault="00E47416" w:rsidP="00E47416">
            <w:pPr>
              <w:rPr>
                <w:rFonts w:eastAsiaTheme="minorEastAsia"/>
                <w:sz w:val="22"/>
                <w:szCs w:val="22"/>
              </w:rPr>
            </w:pPr>
            <w:r w:rsidRPr="00E47416">
              <w:rPr>
                <w:rFonts w:eastAsiaTheme="minorEastAsia"/>
                <w:sz w:val="22"/>
                <w:szCs w:val="22"/>
              </w:rPr>
              <w:t>https://portal.fa.ru/Files/Data/d463d8e6-77c6-411e-acdf-e4c75c811739/sbornik_zadanij_po_pryed_sam_podgotovka.pdf</w:t>
            </w:r>
          </w:p>
        </w:tc>
      </w:tr>
      <w:tr w:rsidR="00E47416" w:rsidRPr="00E47416" w14:paraId="1DE58D41" w14:textId="77777777" w:rsidTr="002400CB">
        <w:trPr>
          <w:trHeight w:val="87"/>
        </w:trPr>
        <w:tc>
          <w:tcPr>
            <w:tcW w:w="4576" w:type="dxa"/>
            <w:shd w:val="clear" w:color="auto" w:fill="auto"/>
          </w:tcPr>
          <w:p w14:paraId="5C44FC96" w14:textId="77777777" w:rsidR="00E47416" w:rsidRPr="00E47416" w:rsidRDefault="00E47416" w:rsidP="00E47416">
            <w:pPr>
              <w:rPr>
                <w:rFonts w:eastAsiaTheme="minorEastAsia"/>
                <w:sz w:val="28"/>
                <w:szCs w:val="28"/>
              </w:rPr>
            </w:pPr>
            <w:r w:rsidRPr="00E47416">
              <w:rPr>
                <w:rFonts w:eastAsiaTheme="minorEastAsia"/>
                <w:sz w:val="28"/>
                <w:szCs w:val="28"/>
              </w:rPr>
              <w:t>Сборник ситуационных заданий, кейсов для использования в ходе проведения семинарских занятий</w:t>
            </w:r>
          </w:p>
        </w:tc>
        <w:tc>
          <w:tcPr>
            <w:tcW w:w="5721" w:type="dxa"/>
            <w:shd w:val="clear" w:color="auto" w:fill="auto"/>
          </w:tcPr>
          <w:p w14:paraId="5D9AFCEA" w14:textId="77777777" w:rsidR="00E47416" w:rsidRPr="00E47416" w:rsidRDefault="00E47416" w:rsidP="00E47416">
            <w:pPr>
              <w:rPr>
                <w:rFonts w:eastAsiaTheme="minorEastAsia"/>
                <w:sz w:val="22"/>
                <w:szCs w:val="22"/>
              </w:rPr>
            </w:pPr>
            <w:r w:rsidRPr="00E47416">
              <w:rPr>
                <w:rFonts w:eastAsiaTheme="minorEastAsia"/>
                <w:sz w:val="22"/>
                <w:szCs w:val="22"/>
              </w:rPr>
              <w:t>https://portal.fa.ru/Files/Data/bfa9659f-c637-4068-81fb-3207cc12691f/situacionnye_zadachi_pryed_popova_n_f.pdf</w:t>
            </w:r>
          </w:p>
        </w:tc>
      </w:tr>
      <w:tr w:rsidR="00E47416" w:rsidRPr="00E47416" w14:paraId="2B7EC278" w14:textId="77777777" w:rsidTr="002400CB">
        <w:trPr>
          <w:trHeight w:val="87"/>
        </w:trPr>
        <w:tc>
          <w:tcPr>
            <w:tcW w:w="4576" w:type="dxa"/>
            <w:shd w:val="clear" w:color="auto" w:fill="auto"/>
          </w:tcPr>
          <w:p w14:paraId="0A68ADD7" w14:textId="77777777" w:rsidR="00E47416" w:rsidRPr="00E47416" w:rsidRDefault="00E47416" w:rsidP="00E47416">
            <w:pPr>
              <w:rPr>
                <w:rFonts w:eastAsiaTheme="minorEastAsia"/>
                <w:sz w:val="28"/>
                <w:szCs w:val="28"/>
              </w:rPr>
            </w:pPr>
            <w:r w:rsidRPr="00E47416">
              <w:rPr>
                <w:rFonts w:eastAsiaTheme="minorEastAsia"/>
                <w:sz w:val="22"/>
                <w:szCs w:val="22"/>
              </w:rPr>
              <w:t xml:space="preserve"> </w:t>
            </w:r>
            <w:r w:rsidRPr="00E47416">
              <w:rPr>
                <w:rFonts w:eastAsiaTheme="minorEastAsia"/>
                <w:bCs/>
                <w:sz w:val="28"/>
                <w:szCs w:val="28"/>
              </w:rPr>
              <w:t>Ситуационные задания для обеспечения самостоятельной работы студентов по дисциплине «Правовое регулирование экономической деятельности»</w:t>
            </w:r>
          </w:p>
        </w:tc>
        <w:tc>
          <w:tcPr>
            <w:tcW w:w="5721" w:type="dxa"/>
            <w:shd w:val="clear" w:color="auto" w:fill="auto"/>
          </w:tcPr>
          <w:p w14:paraId="6CE1BF8F" w14:textId="77777777" w:rsidR="00E47416" w:rsidRPr="00E47416" w:rsidRDefault="00E47416" w:rsidP="00E47416">
            <w:pPr>
              <w:rPr>
                <w:rFonts w:eastAsiaTheme="minorEastAsia"/>
                <w:sz w:val="22"/>
                <w:szCs w:val="22"/>
              </w:rPr>
            </w:pPr>
            <w:r w:rsidRPr="00E47416">
              <w:rPr>
                <w:rFonts w:eastAsiaTheme="minorEastAsia"/>
                <w:sz w:val="22"/>
                <w:szCs w:val="22"/>
              </w:rPr>
              <w:t>https://portal.fa.ru/Files/Data/5e1a417c-c99f-473c-9b22-956d6762f0a7/situacionnye_zadachi_pravovoe_regulirovanie_yekonomicheskoj_deyatelnosti_samigulina.pdf</w:t>
            </w:r>
          </w:p>
        </w:tc>
      </w:tr>
    </w:tbl>
    <w:p w14:paraId="01761C3B" w14:textId="77777777" w:rsidR="00393658" w:rsidRDefault="00393658" w:rsidP="00393658">
      <w:pPr>
        <w:pStyle w:val="ad"/>
        <w:spacing w:before="0" w:beforeAutospacing="0" w:after="0" w:afterAutospacing="0"/>
        <w:rPr>
          <w:rFonts w:eastAsiaTheme="minorHAnsi" w:cstheme="minorBidi"/>
          <w:b/>
          <w:i/>
          <w:color w:val="FF0000"/>
          <w:sz w:val="28"/>
        </w:rPr>
      </w:pPr>
      <w:r>
        <w:rPr>
          <w:rFonts w:eastAsiaTheme="minorHAnsi" w:cstheme="minorBidi"/>
          <w:b/>
          <w:i/>
          <w:color w:val="FF0000"/>
          <w:sz w:val="28"/>
        </w:rPr>
        <w:t xml:space="preserve">   </w:t>
      </w:r>
    </w:p>
    <w:p w14:paraId="16EF5CA6" w14:textId="5C62C0CF" w:rsidR="00393658" w:rsidRDefault="00393658" w:rsidP="00CD0BAE">
      <w:pPr>
        <w:pStyle w:val="ad"/>
        <w:spacing w:before="0" w:beforeAutospacing="0" w:after="0" w:afterAutospacing="0"/>
        <w:rPr>
          <w:b/>
          <w:color w:val="FF0000"/>
          <w:sz w:val="28"/>
          <w:szCs w:val="28"/>
        </w:rPr>
      </w:pPr>
      <w:r w:rsidRPr="00393658">
        <w:rPr>
          <w:rFonts w:eastAsiaTheme="minorHAnsi" w:cstheme="minorBidi"/>
          <w:b/>
          <w:i/>
          <w:color w:val="FF0000"/>
          <w:sz w:val="28"/>
        </w:rPr>
        <w:t xml:space="preserve">                </w:t>
      </w:r>
      <w:r w:rsidR="006A4C1F" w:rsidRPr="00393658">
        <w:rPr>
          <w:rFonts w:eastAsiaTheme="minorHAnsi" w:cstheme="minorBidi"/>
          <w:b/>
          <w:i/>
          <w:color w:val="FF0000"/>
          <w:sz w:val="28"/>
        </w:rPr>
        <w:t xml:space="preserve">  </w:t>
      </w:r>
    </w:p>
    <w:p w14:paraId="71E94878" w14:textId="77777777" w:rsidR="00A46BA3" w:rsidRPr="009F6C48" w:rsidRDefault="00A46BA3" w:rsidP="00A46BA3">
      <w:pPr>
        <w:pStyle w:val="ad"/>
        <w:spacing w:before="0" w:beforeAutospacing="0" w:after="0" w:afterAutospacing="0" w:line="360" w:lineRule="auto"/>
        <w:ind w:firstLine="567"/>
        <w:jc w:val="center"/>
        <w:rPr>
          <w:b/>
          <w:color w:val="000000"/>
          <w:sz w:val="28"/>
          <w:szCs w:val="28"/>
        </w:rPr>
      </w:pPr>
      <w:r w:rsidRPr="009F6C48">
        <w:rPr>
          <w:b/>
          <w:color w:val="000000"/>
          <w:sz w:val="28"/>
          <w:szCs w:val="28"/>
        </w:rPr>
        <w:t xml:space="preserve">Методические рекомендации по выполнению </w:t>
      </w:r>
      <w:r>
        <w:rPr>
          <w:b/>
          <w:color w:val="000000"/>
          <w:sz w:val="28"/>
          <w:szCs w:val="28"/>
        </w:rPr>
        <w:t>эссе</w:t>
      </w:r>
    </w:p>
    <w:p w14:paraId="1D8E22F9" w14:textId="77777777" w:rsidR="00A46BA3" w:rsidRPr="00E27D65" w:rsidRDefault="00A46BA3" w:rsidP="00A46BA3">
      <w:pPr>
        <w:pStyle w:val="ad"/>
        <w:spacing w:before="0" w:beforeAutospacing="0" w:after="0" w:afterAutospacing="0" w:line="360" w:lineRule="auto"/>
        <w:ind w:firstLine="567"/>
        <w:jc w:val="both"/>
        <w:rPr>
          <w:color w:val="000000"/>
          <w:sz w:val="28"/>
          <w:szCs w:val="28"/>
        </w:rPr>
      </w:pPr>
      <w:r w:rsidRPr="00E27D65">
        <w:rPr>
          <w:color w:val="000000"/>
          <w:sz w:val="28"/>
          <w:szCs w:val="28"/>
        </w:rPr>
        <w:t xml:space="preserve">Учебная дисциплина «Гражданское право ч.1» предусматривает в качестве формы текущего контроля выполнение эссе. Эссе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70E07C33"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iCs/>
          <w:sz w:val="28"/>
          <w:szCs w:val="28"/>
        </w:rPr>
        <w:t>Целями</w:t>
      </w:r>
      <w:r w:rsidRPr="00E27D65">
        <w:rPr>
          <w:sz w:val="28"/>
          <w:szCs w:val="28"/>
        </w:rPr>
        <w:t xml:space="preserve"> выполнения эссе являются:</w:t>
      </w:r>
    </w:p>
    <w:p w14:paraId="6F09B73F" w14:textId="77777777" w:rsidR="00A46BA3" w:rsidRPr="00E27D65" w:rsidRDefault="00A46BA3" w:rsidP="00A46BA3">
      <w:pPr>
        <w:pStyle w:val="ad"/>
        <w:numPr>
          <w:ilvl w:val="0"/>
          <w:numId w:val="32"/>
        </w:numPr>
        <w:spacing w:before="0" w:beforeAutospacing="0" w:after="0" w:afterAutospacing="0" w:line="360" w:lineRule="auto"/>
        <w:ind w:left="0" w:firstLine="567"/>
        <w:jc w:val="both"/>
        <w:rPr>
          <w:sz w:val="28"/>
          <w:szCs w:val="28"/>
        </w:rPr>
      </w:pPr>
      <w:r w:rsidRPr="00E27D65">
        <w:rPr>
          <w:sz w:val="28"/>
          <w:szCs w:val="28"/>
        </w:rPr>
        <w:t>развитие у студентов навыков выявления актуальных проблем современного законодательства;</w:t>
      </w:r>
    </w:p>
    <w:p w14:paraId="62C7DC81" w14:textId="77777777" w:rsidR="00A46BA3" w:rsidRPr="00E27D65" w:rsidRDefault="00A46BA3" w:rsidP="00A46BA3">
      <w:pPr>
        <w:pStyle w:val="ad"/>
        <w:numPr>
          <w:ilvl w:val="0"/>
          <w:numId w:val="32"/>
        </w:numPr>
        <w:spacing w:before="0" w:beforeAutospacing="0" w:after="0" w:afterAutospacing="0" w:line="360" w:lineRule="auto"/>
        <w:ind w:left="0" w:firstLine="567"/>
        <w:jc w:val="both"/>
        <w:rPr>
          <w:sz w:val="28"/>
          <w:szCs w:val="28"/>
        </w:rPr>
      </w:pPr>
      <w:r w:rsidRPr="00E27D65">
        <w:rPr>
          <w:sz w:val="28"/>
          <w:szCs w:val="28"/>
        </w:rPr>
        <w:t>развитие навыков краткого  изложения материала с выделением лишь самых существенных моментов, необходимых для раскрытия сути проблемы;</w:t>
      </w:r>
    </w:p>
    <w:p w14:paraId="28631B01" w14:textId="77777777" w:rsidR="00A46BA3" w:rsidRPr="00E27D65" w:rsidRDefault="00A46BA3" w:rsidP="00A46BA3">
      <w:pPr>
        <w:pStyle w:val="ad"/>
        <w:numPr>
          <w:ilvl w:val="0"/>
          <w:numId w:val="32"/>
        </w:numPr>
        <w:spacing w:before="0" w:beforeAutospacing="0" w:after="0" w:afterAutospacing="0" w:line="360" w:lineRule="auto"/>
        <w:ind w:left="0" w:firstLine="567"/>
        <w:jc w:val="both"/>
        <w:rPr>
          <w:sz w:val="28"/>
          <w:szCs w:val="28"/>
        </w:rPr>
      </w:pPr>
      <w:r w:rsidRPr="00E27D65">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D0FBC8B" w14:textId="77777777" w:rsidR="00A46BA3" w:rsidRPr="00E27D65" w:rsidRDefault="00A46BA3" w:rsidP="00A46BA3">
      <w:pPr>
        <w:pStyle w:val="ad"/>
        <w:spacing w:before="0" w:beforeAutospacing="0" w:after="0" w:afterAutospacing="0" w:line="360" w:lineRule="auto"/>
        <w:ind w:firstLine="567"/>
        <w:jc w:val="both"/>
        <w:rPr>
          <w:i/>
          <w:iCs/>
          <w:sz w:val="28"/>
          <w:szCs w:val="28"/>
        </w:rPr>
      </w:pPr>
      <w:r w:rsidRPr="00E27D65">
        <w:rPr>
          <w:iCs/>
          <w:sz w:val="28"/>
          <w:szCs w:val="28"/>
        </w:rPr>
        <w:t>Задачами выполнения</w:t>
      </w:r>
      <w:r w:rsidRPr="00E27D65">
        <w:rPr>
          <w:sz w:val="28"/>
          <w:szCs w:val="28"/>
        </w:rPr>
        <w:t xml:space="preserve"> эссе являются</w:t>
      </w:r>
      <w:r w:rsidRPr="00E27D65">
        <w:rPr>
          <w:i/>
          <w:iCs/>
          <w:sz w:val="28"/>
          <w:szCs w:val="28"/>
        </w:rPr>
        <w:t xml:space="preserve">: </w:t>
      </w:r>
    </w:p>
    <w:p w14:paraId="5FC10FC3" w14:textId="77777777" w:rsidR="00A46BA3" w:rsidRPr="00E27D65" w:rsidRDefault="00A46BA3" w:rsidP="00A46BA3">
      <w:pPr>
        <w:pStyle w:val="ad"/>
        <w:numPr>
          <w:ilvl w:val="0"/>
          <w:numId w:val="31"/>
        </w:numPr>
        <w:tabs>
          <w:tab w:val="clear" w:pos="720"/>
          <w:tab w:val="num" w:pos="180"/>
        </w:tabs>
        <w:spacing w:before="0" w:beforeAutospacing="0" w:after="0" w:afterAutospacing="0" w:line="360" w:lineRule="auto"/>
        <w:ind w:left="0" w:firstLine="567"/>
        <w:jc w:val="both"/>
        <w:rPr>
          <w:sz w:val="28"/>
          <w:szCs w:val="28"/>
        </w:rPr>
      </w:pPr>
      <w:r w:rsidRPr="00E27D65">
        <w:rPr>
          <w:sz w:val="28"/>
          <w:szCs w:val="28"/>
        </w:rPr>
        <w:t>научить студента максимально верно передать мнения авторов, на основе работ которых студент пишет свое задание;</w:t>
      </w:r>
    </w:p>
    <w:p w14:paraId="0C86A201" w14:textId="77777777" w:rsidR="00A46BA3" w:rsidRPr="00E27D65" w:rsidRDefault="00A46BA3" w:rsidP="00A46BA3">
      <w:pPr>
        <w:pStyle w:val="ad"/>
        <w:numPr>
          <w:ilvl w:val="0"/>
          <w:numId w:val="31"/>
        </w:numPr>
        <w:tabs>
          <w:tab w:val="clear" w:pos="720"/>
          <w:tab w:val="num" w:pos="180"/>
        </w:tabs>
        <w:spacing w:before="0" w:beforeAutospacing="0" w:after="0" w:afterAutospacing="0" w:line="360" w:lineRule="auto"/>
        <w:ind w:left="0" w:firstLine="567"/>
        <w:jc w:val="both"/>
        <w:rPr>
          <w:sz w:val="28"/>
          <w:szCs w:val="28"/>
        </w:rPr>
      </w:pPr>
      <w:r w:rsidRPr="00E27D65">
        <w:rPr>
          <w:sz w:val="28"/>
          <w:szCs w:val="28"/>
        </w:rPr>
        <w:t>научить студента юридически грамотно излагать свою позицию по анализируемой в задании проблеме;</w:t>
      </w:r>
    </w:p>
    <w:p w14:paraId="2401C500" w14:textId="77777777" w:rsidR="00A46BA3" w:rsidRPr="00E27D65" w:rsidRDefault="00A46BA3" w:rsidP="00A46BA3">
      <w:pPr>
        <w:pStyle w:val="ad"/>
        <w:numPr>
          <w:ilvl w:val="0"/>
          <w:numId w:val="31"/>
        </w:numPr>
        <w:tabs>
          <w:tab w:val="clear" w:pos="720"/>
          <w:tab w:val="num" w:pos="180"/>
        </w:tabs>
        <w:spacing w:before="0" w:beforeAutospacing="0" w:after="0" w:afterAutospacing="0" w:line="360" w:lineRule="auto"/>
        <w:ind w:left="0" w:firstLine="567"/>
        <w:jc w:val="both"/>
        <w:rPr>
          <w:sz w:val="28"/>
          <w:szCs w:val="28"/>
        </w:rPr>
      </w:pPr>
      <w:r w:rsidRPr="00E27D65">
        <w:rPr>
          <w:sz w:val="28"/>
          <w:szCs w:val="28"/>
        </w:rPr>
        <w:lastRenderedPageBreak/>
        <w:t>подготовить студента к дальнейшей научно – исследовательской деятельности;</w:t>
      </w:r>
    </w:p>
    <w:p w14:paraId="72EF5329" w14:textId="77777777" w:rsidR="00A46BA3" w:rsidRPr="00E27D65" w:rsidRDefault="00A46BA3" w:rsidP="00A46BA3">
      <w:pPr>
        <w:pStyle w:val="ad"/>
        <w:numPr>
          <w:ilvl w:val="0"/>
          <w:numId w:val="31"/>
        </w:numPr>
        <w:tabs>
          <w:tab w:val="clear" w:pos="720"/>
          <w:tab w:val="num" w:pos="180"/>
        </w:tabs>
        <w:spacing w:before="0" w:beforeAutospacing="0" w:after="0" w:afterAutospacing="0" w:line="360" w:lineRule="auto"/>
        <w:ind w:left="0" w:firstLine="567"/>
        <w:jc w:val="both"/>
        <w:rPr>
          <w:bCs/>
          <w:color w:val="000000"/>
          <w:sz w:val="28"/>
          <w:szCs w:val="28"/>
        </w:rPr>
      </w:pPr>
      <w:r w:rsidRPr="00E27D65">
        <w:rPr>
          <w:sz w:val="28"/>
          <w:szCs w:val="28"/>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E27D65">
        <w:rPr>
          <w:bCs/>
          <w:color w:val="000000"/>
          <w:sz w:val="28"/>
          <w:szCs w:val="28"/>
        </w:rPr>
        <w:t xml:space="preserve"> </w:t>
      </w:r>
    </w:p>
    <w:p w14:paraId="625634A4"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Содержание эссе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Эссе должно заканчиваться формулированием итоговых выводов по теме.</w:t>
      </w:r>
    </w:p>
    <w:p w14:paraId="202E7563"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 xml:space="preserve">По своей </w:t>
      </w:r>
      <w:r w:rsidRPr="00E27D65">
        <w:rPr>
          <w:iCs/>
          <w:sz w:val="28"/>
          <w:szCs w:val="28"/>
        </w:rPr>
        <w:t>структуре</w:t>
      </w:r>
      <w:r w:rsidRPr="00E27D65">
        <w:rPr>
          <w:sz w:val="28"/>
          <w:szCs w:val="28"/>
        </w:rPr>
        <w:t xml:space="preserve"> эссе состоит из:</w:t>
      </w:r>
    </w:p>
    <w:p w14:paraId="315A0978" w14:textId="77777777" w:rsidR="00A46BA3" w:rsidRPr="00E27D65" w:rsidRDefault="00A46BA3" w:rsidP="00A46BA3">
      <w:pPr>
        <w:pStyle w:val="ad"/>
        <w:spacing w:before="0" w:beforeAutospacing="0" w:after="0" w:afterAutospacing="0" w:line="360" w:lineRule="auto"/>
        <w:ind w:firstLine="567"/>
        <w:jc w:val="both"/>
        <w:rPr>
          <w:i/>
          <w:iCs/>
          <w:sz w:val="28"/>
          <w:szCs w:val="28"/>
        </w:rPr>
      </w:pPr>
      <w:r w:rsidRPr="00E27D65">
        <w:rPr>
          <w:sz w:val="28"/>
          <w:szCs w:val="28"/>
        </w:rPr>
        <w:t>1.Титульного листа</w:t>
      </w:r>
      <w:r w:rsidRPr="00E27D65">
        <w:rPr>
          <w:i/>
          <w:iCs/>
          <w:sz w:val="28"/>
          <w:szCs w:val="28"/>
        </w:rPr>
        <w:t>;</w:t>
      </w:r>
    </w:p>
    <w:p w14:paraId="662A0467"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2.Введения, где студент формулирует проблему, подлежащую анализу и исследованию;</w:t>
      </w:r>
    </w:p>
    <w:p w14:paraId="74F7CC04"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615AA52B"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4.Заключения, где студент формулирует выводы, сделанные на основе основного текста.</w:t>
      </w:r>
    </w:p>
    <w:p w14:paraId="6D7F5C3A"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 xml:space="preserve">5.Списка использованных  источников.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4A0215B4"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 xml:space="preserve">Объем эссе составляет 7-10 страниц машинописного текста, но в любом случае не должен превышать 15 страниц. Интервал – 1,5, размер шрифта – 14, поля: </w:t>
      </w:r>
      <w:r w:rsidRPr="00E27D65">
        <w:rPr>
          <w:color w:val="000000"/>
          <w:sz w:val="28"/>
          <w:szCs w:val="28"/>
        </w:rPr>
        <w:t>левое — 3см, правое — 1,5 см, верхнее и нижнее — 1,5см</w:t>
      </w:r>
      <w:r w:rsidRPr="00E27D65">
        <w:rPr>
          <w:sz w:val="28"/>
          <w:szCs w:val="28"/>
        </w:rPr>
        <w:t xml:space="preserve">.. Страницы должны быть пронумерованы. Абзацный отступ от начала строки равен 1,25 см. </w:t>
      </w:r>
    </w:p>
    <w:p w14:paraId="4D078550"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 xml:space="preserve">Эссе выполняется студентом в сроки, устанавливаемые преподавателем, и сдается преподавателю, ведущему дисциплину. </w:t>
      </w:r>
    </w:p>
    <w:p w14:paraId="34922F9F" w14:textId="77777777" w:rsidR="00A46BA3" w:rsidRPr="00E27D65" w:rsidRDefault="00A46BA3" w:rsidP="00A46BA3">
      <w:pPr>
        <w:pStyle w:val="ad"/>
        <w:spacing w:before="0" w:beforeAutospacing="0" w:after="0" w:afterAutospacing="0" w:line="360" w:lineRule="auto"/>
        <w:ind w:firstLine="567"/>
        <w:jc w:val="both"/>
        <w:rPr>
          <w:sz w:val="28"/>
          <w:szCs w:val="28"/>
        </w:rPr>
      </w:pPr>
      <w:r w:rsidRPr="00E27D65">
        <w:rPr>
          <w:sz w:val="28"/>
          <w:szCs w:val="28"/>
        </w:rPr>
        <w:t xml:space="preserve">По результатам проверки студенту выставляется соответствующее количество баллов (максимально 5 баллов), которое входит в общее количество баллов </w:t>
      </w:r>
      <w:r w:rsidRPr="00E27D65">
        <w:rPr>
          <w:sz w:val="28"/>
          <w:szCs w:val="28"/>
        </w:rPr>
        <w:lastRenderedPageBreak/>
        <w:t>студента, набранных им в течение семестра. При оценке эссе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6739AD44" w14:textId="77777777" w:rsidR="00A46BA3" w:rsidRDefault="00A46BA3" w:rsidP="00A46BA3">
      <w:pPr>
        <w:pStyle w:val="ad"/>
        <w:spacing w:before="0" w:beforeAutospacing="0" w:after="0" w:afterAutospacing="0"/>
        <w:ind w:firstLine="567"/>
        <w:jc w:val="both"/>
        <w:rPr>
          <w:sz w:val="28"/>
          <w:szCs w:val="28"/>
        </w:rPr>
      </w:pPr>
    </w:p>
    <w:p w14:paraId="3D510654" w14:textId="77777777" w:rsidR="00D46267" w:rsidRPr="00D46267" w:rsidRDefault="00D46267" w:rsidP="00D46267">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r w:rsidRPr="00D46267">
        <w:rPr>
          <w:b/>
          <w:bCs/>
          <w:sz w:val="28"/>
          <w:szCs w:val="28"/>
        </w:rPr>
        <w:t xml:space="preserve">11. </w:t>
      </w:r>
      <w:r w:rsidRPr="00D46267">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14:paraId="686C8B9F" w14:textId="77777777" w:rsidR="00D46267" w:rsidRPr="00D46267" w:rsidRDefault="00D46267" w:rsidP="00D46267">
      <w:pPr>
        <w:keepNext/>
        <w:widowControl w:val="0"/>
        <w:autoSpaceDE w:val="0"/>
        <w:autoSpaceDN w:val="0"/>
        <w:adjustRightInd w:val="0"/>
        <w:spacing w:line="276" w:lineRule="auto"/>
        <w:ind w:firstLine="709"/>
        <w:jc w:val="both"/>
        <w:rPr>
          <w:b/>
          <w:bCs/>
          <w:kern w:val="32"/>
          <w:sz w:val="28"/>
          <w:szCs w:val="28"/>
        </w:rPr>
      </w:pPr>
      <w:bookmarkStart w:id="8" w:name="_Toc531614950"/>
      <w:bookmarkStart w:id="9" w:name="_Toc531686467"/>
      <w:r w:rsidRPr="00D46267">
        <w:rPr>
          <w:b/>
          <w:bCs/>
          <w:kern w:val="32"/>
          <w:sz w:val="28"/>
          <w:szCs w:val="28"/>
        </w:rPr>
        <w:t>11. 1. Комплект лицензионного программного обеспечения:</w:t>
      </w:r>
      <w:bookmarkEnd w:id="8"/>
      <w:bookmarkEnd w:id="9"/>
    </w:p>
    <w:p w14:paraId="27353B10" w14:textId="77777777" w:rsidR="006F32E5" w:rsidRPr="00212058" w:rsidRDefault="006F32E5" w:rsidP="006F32E5">
      <w:pPr>
        <w:widowControl w:val="0"/>
        <w:spacing w:line="360" w:lineRule="auto"/>
        <w:ind w:firstLine="709"/>
        <w:jc w:val="both"/>
        <w:outlineLvl w:val="0"/>
        <w:rPr>
          <w:rFonts w:eastAsia="Calibri"/>
          <w:bCs/>
          <w:kern w:val="32"/>
          <w:sz w:val="28"/>
          <w:szCs w:val="28"/>
        </w:rPr>
      </w:pPr>
      <w:bookmarkStart w:id="10" w:name="_Toc531614951"/>
      <w:bookmarkStart w:id="11" w:name="_Toc531686468"/>
      <w:r w:rsidRPr="00212058">
        <w:rPr>
          <w:rFonts w:eastAsia="Calibri"/>
          <w:bCs/>
          <w:kern w:val="32"/>
          <w:sz w:val="28"/>
          <w:szCs w:val="28"/>
        </w:rPr>
        <w:t xml:space="preserve">1. </w:t>
      </w:r>
      <w:r w:rsidRPr="006F32E5">
        <w:rPr>
          <w:rFonts w:eastAsia="Calibri"/>
          <w:bCs/>
          <w:kern w:val="32"/>
          <w:sz w:val="28"/>
          <w:szCs w:val="28"/>
          <w:lang w:val="en-US"/>
        </w:rPr>
        <w:t>Windows</w:t>
      </w:r>
      <w:r w:rsidRPr="00212058">
        <w:rPr>
          <w:rFonts w:eastAsia="Calibri"/>
          <w:bCs/>
          <w:kern w:val="32"/>
          <w:sz w:val="28"/>
          <w:szCs w:val="28"/>
        </w:rPr>
        <w:t xml:space="preserve">, </w:t>
      </w:r>
      <w:r w:rsidRPr="006F32E5">
        <w:rPr>
          <w:rFonts w:eastAsia="Calibri"/>
          <w:bCs/>
          <w:kern w:val="32"/>
          <w:sz w:val="28"/>
          <w:szCs w:val="28"/>
          <w:lang w:val="en-US"/>
        </w:rPr>
        <w:t>Microsoft</w:t>
      </w:r>
      <w:r w:rsidRPr="00212058">
        <w:rPr>
          <w:rFonts w:eastAsia="Calibri"/>
          <w:bCs/>
          <w:kern w:val="32"/>
          <w:sz w:val="28"/>
          <w:szCs w:val="28"/>
        </w:rPr>
        <w:t xml:space="preserve"> </w:t>
      </w:r>
      <w:r w:rsidRPr="006F32E5">
        <w:rPr>
          <w:rFonts w:eastAsia="Calibri"/>
          <w:bCs/>
          <w:kern w:val="32"/>
          <w:sz w:val="28"/>
          <w:szCs w:val="28"/>
          <w:lang w:val="en-US"/>
        </w:rPr>
        <w:t>Office</w:t>
      </w:r>
      <w:bookmarkEnd w:id="10"/>
      <w:bookmarkEnd w:id="11"/>
    </w:p>
    <w:p w14:paraId="4027A8A8" w14:textId="77777777" w:rsidR="006F32E5" w:rsidRPr="00212058" w:rsidRDefault="006F32E5" w:rsidP="006F32E5">
      <w:pPr>
        <w:widowControl w:val="0"/>
        <w:spacing w:line="360" w:lineRule="auto"/>
        <w:ind w:firstLine="709"/>
        <w:jc w:val="both"/>
        <w:outlineLvl w:val="0"/>
        <w:rPr>
          <w:rFonts w:eastAsia="Calibri"/>
          <w:bCs/>
          <w:kern w:val="32"/>
          <w:sz w:val="28"/>
          <w:szCs w:val="28"/>
        </w:rPr>
      </w:pPr>
      <w:bookmarkStart w:id="12" w:name="_Toc531614952"/>
      <w:bookmarkStart w:id="13" w:name="_Toc531686469"/>
      <w:r w:rsidRPr="00212058">
        <w:rPr>
          <w:rFonts w:eastAsia="Calibri"/>
          <w:bCs/>
          <w:kern w:val="32"/>
          <w:sz w:val="28"/>
          <w:szCs w:val="28"/>
        </w:rPr>
        <w:t xml:space="preserve">2. </w:t>
      </w:r>
      <w:r w:rsidRPr="006F32E5">
        <w:rPr>
          <w:rFonts w:eastAsia="Calibri"/>
          <w:bCs/>
          <w:kern w:val="32"/>
          <w:sz w:val="28"/>
          <w:szCs w:val="28"/>
        </w:rPr>
        <w:t>Антивирус</w:t>
      </w:r>
      <w:r w:rsidRPr="00212058">
        <w:rPr>
          <w:rFonts w:eastAsia="Calibri"/>
          <w:bCs/>
          <w:kern w:val="32"/>
          <w:sz w:val="28"/>
          <w:szCs w:val="28"/>
        </w:rPr>
        <w:t xml:space="preserve"> </w:t>
      </w:r>
      <w:bookmarkEnd w:id="12"/>
      <w:bookmarkEnd w:id="13"/>
      <w:r w:rsidRPr="006F32E5">
        <w:rPr>
          <w:rFonts w:eastAsia="Calibri"/>
          <w:bCs/>
          <w:kern w:val="32"/>
          <w:sz w:val="28"/>
          <w:szCs w:val="28"/>
          <w:lang w:val="en-US"/>
        </w:rPr>
        <w:t>Kaspersky</w:t>
      </w:r>
    </w:p>
    <w:p w14:paraId="4C7E18AF" w14:textId="77777777" w:rsidR="00D46267" w:rsidRPr="00D46267" w:rsidRDefault="00D46267" w:rsidP="00D46267">
      <w:pPr>
        <w:keepNext/>
        <w:widowControl w:val="0"/>
        <w:autoSpaceDE w:val="0"/>
        <w:autoSpaceDN w:val="0"/>
        <w:adjustRightInd w:val="0"/>
        <w:spacing w:line="276" w:lineRule="auto"/>
        <w:ind w:firstLine="709"/>
        <w:jc w:val="both"/>
        <w:rPr>
          <w:bCs/>
          <w:kern w:val="32"/>
          <w:sz w:val="28"/>
          <w:szCs w:val="28"/>
        </w:rPr>
      </w:pPr>
      <w:bookmarkStart w:id="14" w:name="_Toc531614953"/>
      <w:bookmarkStart w:id="15" w:name="_Toc531686470"/>
      <w:r w:rsidRPr="00212058">
        <w:rPr>
          <w:b/>
          <w:bCs/>
          <w:kern w:val="32"/>
          <w:sz w:val="28"/>
          <w:szCs w:val="28"/>
        </w:rPr>
        <w:t xml:space="preserve">11.2. </w:t>
      </w:r>
      <w:r w:rsidRPr="00D46267">
        <w:rPr>
          <w:b/>
          <w:bCs/>
          <w:kern w:val="32"/>
          <w:sz w:val="28"/>
          <w:szCs w:val="28"/>
        </w:rPr>
        <w:t>Современные профессиональные базы данных и информационные справочные системы</w:t>
      </w:r>
      <w:bookmarkEnd w:id="14"/>
      <w:bookmarkEnd w:id="15"/>
    </w:p>
    <w:p w14:paraId="1C85E1BF" w14:textId="77777777"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1. Информационно-правовая система «Гарант»</w:t>
      </w:r>
    </w:p>
    <w:p w14:paraId="57320CA4" w14:textId="77777777"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2. Информационно-правовая система «Консультант Плюс»</w:t>
      </w:r>
    </w:p>
    <w:p w14:paraId="361BC885" w14:textId="77777777"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 xml:space="preserve">3. Электронная энциклопедия: </w:t>
      </w:r>
      <w:hyperlink r:id="rId13" w:history="1">
        <w:r w:rsidRPr="00D46267">
          <w:rPr>
            <w:bCs/>
            <w:color w:val="0000FF"/>
            <w:sz w:val="28"/>
            <w:szCs w:val="28"/>
            <w:u w:val="single"/>
            <w:lang w:val="en-US"/>
          </w:rPr>
          <w:t>http</w:t>
        </w:r>
        <w:r w:rsidRPr="00D46267">
          <w:rPr>
            <w:bCs/>
            <w:color w:val="0000FF"/>
            <w:sz w:val="28"/>
            <w:szCs w:val="28"/>
            <w:u w:val="single"/>
          </w:rPr>
          <w:t>://</w:t>
        </w:r>
        <w:proofErr w:type="spellStart"/>
        <w:r w:rsidRPr="00D46267">
          <w:rPr>
            <w:bCs/>
            <w:color w:val="0000FF"/>
            <w:sz w:val="28"/>
            <w:szCs w:val="28"/>
            <w:u w:val="single"/>
            <w:lang w:val="en-US"/>
          </w:rPr>
          <w:t>ru</w:t>
        </w:r>
        <w:proofErr w:type="spellEnd"/>
        <w:r w:rsidRPr="00D46267">
          <w:rPr>
            <w:bCs/>
            <w:color w:val="0000FF"/>
            <w:sz w:val="28"/>
            <w:szCs w:val="28"/>
            <w:u w:val="single"/>
          </w:rPr>
          <w:t>.</w:t>
        </w:r>
        <w:proofErr w:type="spellStart"/>
        <w:r w:rsidRPr="00D46267">
          <w:rPr>
            <w:bCs/>
            <w:color w:val="0000FF"/>
            <w:sz w:val="28"/>
            <w:szCs w:val="28"/>
            <w:u w:val="single"/>
            <w:lang w:val="en-US"/>
          </w:rPr>
          <w:t>wikipedia</w:t>
        </w:r>
        <w:proofErr w:type="spellEnd"/>
        <w:r w:rsidRPr="00D46267">
          <w:rPr>
            <w:bCs/>
            <w:color w:val="0000FF"/>
            <w:sz w:val="28"/>
            <w:szCs w:val="28"/>
            <w:u w:val="single"/>
          </w:rPr>
          <w:t>.</w:t>
        </w:r>
        <w:r w:rsidRPr="00D46267">
          <w:rPr>
            <w:bCs/>
            <w:color w:val="0000FF"/>
            <w:sz w:val="28"/>
            <w:szCs w:val="28"/>
            <w:u w:val="single"/>
            <w:lang w:val="en-US"/>
          </w:rPr>
          <w:t>org</w:t>
        </w:r>
        <w:r w:rsidRPr="00D46267">
          <w:rPr>
            <w:bCs/>
            <w:color w:val="0000FF"/>
            <w:sz w:val="28"/>
            <w:szCs w:val="28"/>
            <w:u w:val="single"/>
          </w:rPr>
          <w:t>/</w:t>
        </w:r>
        <w:r w:rsidRPr="00D46267">
          <w:rPr>
            <w:bCs/>
            <w:color w:val="0000FF"/>
            <w:sz w:val="28"/>
            <w:szCs w:val="28"/>
            <w:u w:val="single"/>
            <w:lang w:val="en-US"/>
          </w:rPr>
          <w:t>wiki</w:t>
        </w:r>
        <w:r w:rsidRPr="00D46267">
          <w:rPr>
            <w:bCs/>
            <w:color w:val="0000FF"/>
            <w:sz w:val="28"/>
            <w:szCs w:val="28"/>
            <w:u w:val="single"/>
          </w:rPr>
          <w:t>/</w:t>
        </w:r>
        <w:r w:rsidRPr="00D46267">
          <w:rPr>
            <w:bCs/>
            <w:color w:val="0000FF"/>
            <w:sz w:val="28"/>
            <w:szCs w:val="28"/>
            <w:u w:val="single"/>
            <w:lang w:val="en-US"/>
          </w:rPr>
          <w:t>Wiki</w:t>
        </w:r>
      </w:hyperlink>
    </w:p>
    <w:p w14:paraId="62E86118" w14:textId="2E0C43A9"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4.Система комплексного раскрытия информации «СКРИН» -</w:t>
      </w:r>
      <w:r w:rsidRPr="00D46267">
        <w:rPr>
          <w:bCs/>
          <w:sz w:val="28"/>
          <w:szCs w:val="28"/>
          <w:lang w:val="en-US"/>
        </w:rPr>
        <w:t>http</w:t>
      </w:r>
      <w:r w:rsidRPr="00D46267">
        <w:rPr>
          <w:bCs/>
          <w:sz w:val="28"/>
          <w:szCs w:val="28"/>
        </w:rPr>
        <w:t>://</w:t>
      </w:r>
      <w:r w:rsidRPr="00D46267">
        <w:rPr>
          <w:bCs/>
          <w:sz w:val="28"/>
          <w:szCs w:val="28"/>
          <w:lang w:val="en-US"/>
        </w:rPr>
        <w:t>www</w:t>
      </w:r>
      <w:r w:rsidRPr="00D46267">
        <w:rPr>
          <w:bCs/>
          <w:sz w:val="28"/>
          <w:szCs w:val="28"/>
        </w:rPr>
        <w:t>.</w:t>
      </w:r>
      <w:proofErr w:type="spellStart"/>
      <w:r w:rsidRPr="00D46267">
        <w:rPr>
          <w:bCs/>
          <w:sz w:val="28"/>
          <w:szCs w:val="28"/>
          <w:lang w:val="en-US"/>
        </w:rPr>
        <w:t>skrin</w:t>
      </w:r>
      <w:proofErr w:type="spellEnd"/>
      <w:r w:rsidRPr="00D46267">
        <w:rPr>
          <w:bCs/>
          <w:sz w:val="28"/>
          <w:szCs w:val="28"/>
        </w:rPr>
        <w:t>.</w:t>
      </w:r>
      <w:proofErr w:type="spellStart"/>
      <w:r w:rsidRPr="00D46267">
        <w:rPr>
          <w:bCs/>
          <w:sz w:val="28"/>
          <w:szCs w:val="28"/>
          <w:lang w:val="en-US"/>
        </w:rPr>
        <w:t>ru</w:t>
      </w:r>
      <w:proofErr w:type="spellEnd"/>
      <w:r w:rsidRPr="00D46267">
        <w:rPr>
          <w:bCs/>
          <w:sz w:val="28"/>
          <w:szCs w:val="28"/>
        </w:rPr>
        <w:t>/</w:t>
      </w:r>
    </w:p>
    <w:p w14:paraId="07E1BA34" w14:textId="1D21A038" w:rsidR="00D46267" w:rsidRPr="00D46267" w:rsidRDefault="00D46267" w:rsidP="00D46267">
      <w:pPr>
        <w:spacing w:after="200" w:line="276" w:lineRule="auto"/>
        <w:ind w:firstLine="709"/>
        <w:jc w:val="both"/>
        <w:rPr>
          <w:rFonts w:ascii="Verdana" w:hAnsi="Verdana"/>
          <w:color w:val="000000"/>
          <w:sz w:val="28"/>
          <w:szCs w:val="28"/>
        </w:rPr>
      </w:pPr>
      <w:r w:rsidRPr="00D46267">
        <w:rPr>
          <w:rFonts w:eastAsia="Calibri"/>
          <w:sz w:val="28"/>
          <w:szCs w:val="28"/>
        </w:rPr>
        <w:t>5.</w:t>
      </w:r>
      <w:r w:rsidRPr="00D46267">
        <w:rPr>
          <w:color w:val="000000"/>
          <w:sz w:val="28"/>
          <w:szCs w:val="28"/>
        </w:rPr>
        <w:t xml:space="preserve">Официальный интернет-портал правовой информации </w:t>
      </w:r>
      <w:hyperlink r:id="rId14" w:history="1">
        <w:r w:rsidRPr="00D46267">
          <w:rPr>
            <w:color w:val="0000FF" w:themeColor="hyperlink"/>
            <w:sz w:val="28"/>
            <w:szCs w:val="28"/>
            <w:u w:val="single"/>
          </w:rPr>
          <w:t>http://www.pravo.gov.ru</w:t>
        </w:r>
      </w:hyperlink>
      <w:r w:rsidRPr="00D46267">
        <w:rPr>
          <w:color w:val="000000"/>
          <w:sz w:val="28"/>
          <w:szCs w:val="28"/>
        </w:rPr>
        <w:t xml:space="preserve"> </w:t>
      </w:r>
    </w:p>
    <w:p w14:paraId="79B10041" w14:textId="51C5C57B" w:rsidR="00D46267" w:rsidRPr="00D46267" w:rsidRDefault="00D46267" w:rsidP="00D46267">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11.3. Сертифицированные программные и аппаратные средства защиты информации</w:t>
      </w:r>
      <w:r w:rsidR="00482E54">
        <w:rPr>
          <w:b/>
          <w:bCs/>
          <w:sz w:val="28"/>
          <w:szCs w:val="28"/>
        </w:rPr>
        <w:t xml:space="preserve"> </w:t>
      </w:r>
      <w:r w:rsidRPr="00D46267">
        <w:rPr>
          <w:b/>
          <w:bCs/>
          <w:sz w:val="28"/>
          <w:szCs w:val="28"/>
        </w:rPr>
        <w:t xml:space="preserve">- </w:t>
      </w:r>
      <w:r w:rsidRPr="00D46267">
        <w:rPr>
          <w:bCs/>
          <w:sz w:val="28"/>
          <w:szCs w:val="28"/>
        </w:rPr>
        <w:t>не используются</w:t>
      </w:r>
    </w:p>
    <w:p w14:paraId="1663B3A1" w14:textId="77777777" w:rsidR="00D46267" w:rsidRPr="00D46267" w:rsidRDefault="00D46267" w:rsidP="00D46267">
      <w:pPr>
        <w:spacing w:line="200" w:lineRule="atLeast"/>
        <w:ind w:right="-198"/>
        <w:jc w:val="center"/>
      </w:pPr>
    </w:p>
    <w:p w14:paraId="09EEDE44" w14:textId="77777777" w:rsidR="00DD3362" w:rsidRDefault="009E462D" w:rsidP="009E462D">
      <w:pPr>
        <w:spacing w:line="276" w:lineRule="auto"/>
        <w:ind w:firstLine="567"/>
        <w:contextualSpacing/>
        <w:jc w:val="both"/>
        <w:rPr>
          <w:sz w:val="28"/>
          <w:szCs w:val="28"/>
        </w:rPr>
      </w:pPr>
      <w:r>
        <w:rPr>
          <w:rFonts w:eastAsiaTheme="minorHAnsi" w:cstheme="minorBidi"/>
          <w:b/>
          <w:sz w:val="28"/>
        </w:rPr>
        <w:t xml:space="preserve">12. </w:t>
      </w:r>
      <w:r w:rsidR="007916E6" w:rsidRPr="00AF423B">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14:paraId="0F4BD6D2" w14:textId="77777777" w:rsidR="00482E54" w:rsidRPr="00482E54" w:rsidRDefault="00482E54" w:rsidP="00482E54">
      <w:pPr>
        <w:tabs>
          <w:tab w:val="left" w:pos="1112"/>
        </w:tabs>
        <w:spacing w:line="365" w:lineRule="auto"/>
        <w:ind w:left="142" w:right="500" w:firstLine="558"/>
        <w:jc w:val="both"/>
        <w:rPr>
          <w:sz w:val="28"/>
          <w:szCs w:val="28"/>
        </w:rPr>
      </w:pPr>
    </w:p>
    <w:p w14:paraId="6B7CE6EA" w14:textId="3E8BB18D" w:rsidR="00482E54" w:rsidRPr="00482E54" w:rsidRDefault="00482E54" w:rsidP="00482E54">
      <w:pPr>
        <w:tabs>
          <w:tab w:val="left" w:pos="1112"/>
        </w:tabs>
        <w:spacing w:line="365" w:lineRule="auto"/>
        <w:ind w:left="142" w:right="500" w:firstLine="558"/>
        <w:jc w:val="both"/>
        <w:rPr>
          <w:sz w:val="28"/>
          <w:szCs w:val="28"/>
        </w:rPr>
      </w:pPr>
      <w:r w:rsidRPr="00482E54">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w:t>
      </w:r>
    </w:p>
    <w:p w14:paraId="790DC66A" w14:textId="77777777" w:rsidR="007916E6" w:rsidRPr="00A53F38" w:rsidRDefault="007916E6" w:rsidP="001A694C">
      <w:pPr>
        <w:shd w:val="clear" w:color="auto" w:fill="FFFFFF"/>
        <w:spacing w:line="360" w:lineRule="auto"/>
        <w:ind w:firstLine="709"/>
        <w:jc w:val="both"/>
        <w:rPr>
          <w:sz w:val="28"/>
          <w:szCs w:val="28"/>
        </w:rPr>
      </w:pPr>
    </w:p>
    <w:sectPr w:rsidR="007916E6" w:rsidRPr="00A53F38" w:rsidSect="007916E6">
      <w:footerReference w:type="default" r:id="rId15"/>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8AE9F" w14:textId="77777777" w:rsidR="00561D15" w:rsidRDefault="00561D15" w:rsidP="00590E2B">
      <w:r>
        <w:separator/>
      </w:r>
    </w:p>
  </w:endnote>
  <w:endnote w:type="continuationSeparator" w:id="0">
    <w:p w14:paraId="2E0B9288" w14:textId="77777777" w:rsidR="00561D15" w:rsidRDefault="00561D15"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4DF0C6BC" w14:textId="48B6DF60" w:rsidR="00CF74B9" w:rsidRDefault="00CF74B9">
        <w:pPr>
          <w:pStyle w:val="af0"/>
          <w:jc w:val="right"/>
        </w:pPr>
        <w:r>
          <w:fldChar w:fldCharType="begin"/>
        </w:r>
        <w:r>
          <w:instrText xml:space="preserve"> PAGE   \* MERGEFORMAT </w:instrText>
        </w:r>
        <w:r>
          <w:fldChar w:fldCharType="separate"/>
        </w:r>
        <w:r w:rsidR="0047623B">
          <w:rPr>
            <w:noProof/>
          </w:rPr>
          <w:t>21</w:t>
        </w:r>
        <w:r>
          <w:rPr>
            <w:noProof/>
          </w:rPr>
          <w:fldChar w:fldCharType="end"/>
        </w:r>
      </w:p>
    </w:sdtContent>
  </w:sdt>
  <w:p w14:paraId="2904F722" w14:textId="77777777" w:rsidR="00CF74B9" w:rsidRDefault="00CF74B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93C60" w14:textId="77777777" w:rsidR="00561D15" w:rsidRDefault="00561D15" w:rsidP="00590E2B">
      <w:r>
        <w:separator/>
      </w:r>
    </w:p>
  </w:footnote>
  <w:footnote w:type="continuationSeparator" w:id="0">
    <w:p w14:paraId="6181C7E3" w14:textId="77777777" w:rsidR="00561D15" w:rsidRDefault="00561D15"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822"/>
    <w:multiLevelType w:val="hybridMultilevel"/>
    <w:tmpl w:val="49084798"/>
    <w:lvl w:ilvl="0" w:tplc="E99A5898">
      <w:start w:val="1"/>
      <w:numFmt w:val="decimal"/>
      <w:lvlText w:val="%1."/>
      <w:lvlJc w:val="left"/>
    </w:lvl>
    <w:lvl w:ilvl="1" w:tplc="25268634">
      <w:start w:val="1"/>
      <w:numFmt w:val="decimal"/>
      <w:lvlText w:val="%2"/>
      <w:lvlJc w:val="left"/>
    </w:lvl>
    <w:lvl w:ilvl="2" w:tplc="EC669DC6">
      <w:numFmt w:val="decimal"/>
      <w:lvlText w:val=""/>
      <w:lvlJc w:val="left"/>
    </w:lvl>
    <w:lvl w:ilvl="3" w:tplc="6390FDDE">
      <w:numFmt w:val="decimal"/>
      <w:lvlText w:val=""/>
      <w:lvlJc w:val="left"/>
    </w:lvl>
    <w:lvl w:ilvl="4" w:tplc="DE449184">
      <w:numFmt w:val="decimal"/>
      <w:lvlText w:val=""/>
      <w:lvlJc w:val="left"/>
    </w:lvl>
    <w:lvl w:ilvl="5" w:tplc="1042F20E">
      <w:numFmt w:val="decimal"/>
      <w:lvlText w:val=""/>
      <w:lvlJc w:val="left"/>
    </w:lvl>
    <w:lvl w:ilvl="6" w:tplc="B700F766">
      <w:numFmt w:val="decimal"/>
      <w:lvlText w:val=""/>
      <w:lvlJc w:val="left"/>
    </w:lvl>
    <w:lvl w:ilvl="7" w:tplc="8EC82112">
      <w:numFmt w:val="decimal"/>
      <w:lvlText w:val=""/>
      <w:lvlJc w:val="left"/>
    </w:lvl>
    <w:lvl w:ilvl="8" w:tplc="F37C80AC">
      <w:numFmt w:val="decimal"/>
      <w:lvlText w:val=""/>
      <w:lvlJc w:val="left"/>
    </w:lvl>
  </w:abstractNum>
  <w:abstractNum w:abstractNumId="2" w15:restartNumberingAfterBreak="0">
    <w:nsid w:val="00000902"/>
    <w:multiLevelType w:val="hybridMultilevel"/>
    <w:tmpl w:val="A2949F18"/>
    <w:lvl w:ilvl="0" w:tplc="EFA4189E">
      <w:start w:val="12"/>
      <w:numFmt w:val="decimal"/>
      <w:lvlText w:val="%1."/>
      <w:lvlJc w:val="left"/>
    </w:lvl>
    <w:lvl w:ilvl="1" w:tplc="C94CFFF8">
      <w:numFmt w:val="decimal"/>
      <w:lvlText w:val=""/>
      <w:lvlJc w:val="left"/>
    </w:lvl>
    <w:lvl w:ilvl="2" w:tplc="8108B86A">
      <w:numFmt w:val="decimal"/>
      <w:lvlText w:val=""/>
      <w:lvlJc w:val="left"/>
    </w:lvl>
    <w:lvl w:ilvl="3" w:tplc="4B5C5910">
      <w:numFmt w:val="decimal"/>
      <w:lvlText w:val=""/>
      <w:lvlJc w:val="left"/>
    </w:lvl>
    <w:lvl w:ilvl="4" w:tplc="28DAC164">
      <w:numFmt w:val="decimal"/>
      <w:lvlText w:val=""/>
      <w:lvlJc w:val="left"/>
    </w:lvl>
    <w:lvl w:ilvl="5" w:tplc="A61623BC">
      <w:numFmt w:val="decimal"/>
      <w:lvlText w:val=""/>
      <w:lvlJc w:val="left"/>
    </w:lvl>
    <w:lvl w:ilvl="6" w:tplc="357EA3AA">
      <w:numFmt w:val="decimal"/>
      <w:lvlText w:val=""/>
      <w:lvlJc w:val="left"/>
    </w:lvl>
    <w:lvl w:ilvl="7" w:tplc="507037CE">
      <w:numFmt w:val="decimal"/>
      <w:lvlText w:val=""/>
      <w:lvlJc w:val="left"/>
    </w:lvl>
    <w:lvl w:ilvl="8" w:tplc="3392B7E6">
      <w:numFmt w:val="decimal"/>
      <w:lvlText w:val=""/>
      <w:lvlJc w:val="left"/>
    </w:lvl>
  </w:abstractNum>
  <w:abstractNum w:abstractNumId="3" w15:restartNumberingAfterBreak="0">
    <w:nsid w:val="0000139D"/>
    <w:multiLevelType w:val="hybridMultilevel"/>
    <w:tmpl w:val="167CEB6E"/>
    <w:lvl w:ilvl="0" w:tplc="6D8AD2C6">
      <w:start w:val="43"/>
      <w:numFmt w:val="decimal"/>
      <w:lvlText w:val="%1."/>
      <w:lvlJc w:val="left"/>
    </w:lvl>
    <w:lvl w:ilvl="1" w:tplc="75721C32">
      <w:numFmt w:val="decimal"/>
      <w:lvlText w:val=""/>
      <w:lvlJc w:val="left"/>
    </w:lvl>
    <w:lvl w:ilvl="2" w:tplc="F4C6F732">
      <w:numFmt w:val="decimal"/>
      <w:lvlText w:val=""/>
      <w:lvlJc w:val="left"/>
    </w:lvl>
    <w:lvl w:ilvl="3" w:tplc="F2041038">
      <w:numFmt w:val="decimal"/>
      <w:lvlText w:val=""/>
      <w:lvlJc w:val="left"/>
    </w:lvl>
    <w:lvl w:ilvl="4" w:tplc="8996BE34">
      <w:numFmt w:val="decimal"/>
      <w:lvlText w:val=""/>
      <w:lvlJc w:val="left"/>
    </w:lvl>
    <w:lvl w:ilvl="5" w:tplc="6024BAFE">
      <w:numFmt w:val="decimal"/>
      <w:lvlText w:val=""/>
      <w:lvlJc w:val="left"/>
    </w:lvl>
    <w:lvl w:ilvl="6" w:tplc="52B6AA68">
      <w:numFmt w:val="decimal"/>
      <w:lvlText w:val=""/>
      <w:lvlJc w:val="left"/>
    </w:lvl>
    <w:lvl w:ilvl="7" w:tplc="00D446EC">
      <w:numFmt w:val="decimal"/>
      <w:lvlText w:val=""/>
      <w:lvlJc w:val="left"/>
    </w:lvl>
    <w:lvl w:ilvl="8" w:tplc="2EFABA5C">
      <w:numFmt w:val="decimal"/>
      <w:lvlText w:val=""/>
      <w:lvlJc w:val="left"/>
    </w:lvl>
  </w:abstractNum>
  <w:abstractNum w:abstractNumId="4" w15:restartNumberingAfterBreak="0">
    <w:nsid w:val="00001A49"/>
    <w:multiLevelType w:val="hybridMultilevel"/>
    <w:tmpl w:val="CFA0A1EC"/>
    <w:lvl w:ilvl="0" w:tplc="83780F68">
      <w:start w:val="1"/>
      <w:numFmt w:val="bullet"/>
      <w:lvlText w:val="в"/>
      <w:lvlJc w:val="left"/>
    </w:lvl>
    <w:lvl w:ilvl="1" w:tplc="47ECB90A">
      <w:numFmt w:val="decimal"/>
      <w:lvlText w:val=""/>
      <w:lvlJc w:val="left"/>
    </w:lvl>
    <w:lvl w:ilvl="2" w:tplc="3612D932">
      <w:numFmt w:val="decimal"/>
      <w:lvlText w:val=""/>
      <w:lvlJc w:val="left"/>
    </w:lvl>
    <w:lvl w:ilvl="3" w:tplc="DE40DB90">
      <w:numFmt w:val="decimal"/>
      <w:lvlText w:val=""/>
      <w:lvlJc w:val="left"/>
    </w:lvl>
    <w:lvl w:ilvl="4" w:tplc="E0EC67EC">
      <w:numFmt w:val="decimal"/>
      <w:lvlText w:val=""/>
      <w:lvlJc w:val="left"/>
    </w:lvl>
    <w:lvl w:ilvl="5" w:tplc="54362844">
      <w:numFmt w:val="decimal"/>
      <w:lvlText w:val=""/>
      <w:lvlJc w:val="left"/>
    </w:lvl>
    <w:lvl w:ilvl="6" w:tplc="145428FC">
      <w:numFmt w:val="decimal"/>
      <w:lvlText w:val=""/>
      <w:lvlJc w:val="left"/>
    </w:lvl>
    <w:lvl w:ilvl="7" w:tplc="9D322F78">
      <w:numFmt w:val="decimal"/>
      <w:lvlText w:val=""/>
      <w:lvlJc w:val="left"/>
    </w:lvl>
    <w:lvl w:ilvl="8" w:tplc="9F8A2192">
      <w:numFmt w:val="decimal"/>
      <w:lvlText w:val=""/>
      <w:lvlJc w:val="left"/>
    </w:lvl>
  </w:abstractNum>
  <w:abstractNum w:abstractNumId="5" w15:restartNumberingAfterBreak="0">
    <w:nsid w:val="000026CA"/>
    <w:multiLevelType w:val="hybridMultilevel"/>
    <w:tmpl w:val="5C627B0C"/>
    <w:lvl w:ilvl="0" w:tplc="EAB0E376">
      <w:start w:val="1"/>
      <w:numFmt w:val="bullet"/>
      <w:lvlText w:val="в"/>
      <w:lvlJc w:val="left"/>
    </w:lvl>
    <w:lvl w:ilvl="1" w:tplc="E240440C">
      <w:start w:val="1"/>
      <w:numFmt w:val="decimal"/>
      <w:lvlText w:val="%2"/>
      <w:lvlJc w:val="left"/>
    </w:lvl>
    <w:lvl w:ilvl="2" w:tplc="E60C0BD6">
      <w:start w:val="1"/>
      <w:numFmt w:val="decimal"/>
      <w:lvlText w:val="7.%3."/>
      <w:lvlJc w:val="left"/>
    </w:lvl>
    <w:lvl w:ilvl="3" w:tplc="5DDA0E3E">
      <w:numFmt w:val="decimal"/>
      <w:lvlText w:val=""/>
      <w:lvlJc w:val="left"/>
    </w:lvl>
    <w:lvl w:ilvl="4" w:tplc="AE4639E8">
      <w:numFmt w:val="decimal"/>
      <w:lvlText w:val=""/>
      <w:lvlJc w:val="left"/>
    </w:lvl>
    <w:lvl w:ilvl="5" w:tplc="F98E54D6">
      <w:numFmt w:val="decimal"/>
      <w:lvlText w:val=""/>
      <w:lvlJc w:val="left"/>
    </w:lvl>
    <w:lvl w:ilvl="6" w:tplc="2FFC4A86">
      <w:numFmt w:val="decimal"/>
      <w:lvlText w:val=""/>
      <w:lvlJc w:val="left"/>
    </w:lvl>
    <w:lvl w:ilvl="7" w:tplc="4C76B23C">
      <w:numFmt w:val="decimal"/>
      <w:lvlText w:val=""/>
      <w:lvlJc w:val="left"/>
    </w:lvl>
    <w:lvl w:ilvl="8" w:tplc="44F83DD4">
      <w:numFmt w:val="decimal"/>
      <w:lvlText w:val=""/>
      <w:lvlJc w:val="left"/>
    </w:lvl>
  </w:abstractNum>
  <w:abstractNum w:abstractNumId="6" w15:restartNumberingAfterBreak="0">
    <w:nsid w:val="00003699"/>
    <w:multiLevelType w:val="hybridMultilevel"/>
    <w:tmpl w:val="7A0A529A"/>
    <w:lvl w:ilvl="0" w:tplc="4860152C">
      <w:start w:val="1"/>
      <w:numFmt w:val="decimal"/>
      <w:lvlText w:val="%1."/>
      <w:lvlJc w:val="left"/>
    </w:lvl>
    <w:lvl w:ilvl="1" w:tplc="BBF6723C">
      <w:numFmt w:val="decimal"/>
      <w:lvlText w:val=""/>
      <w:lvlJc w:val="left"/>
    </w:lvl>
    <w:lvl w:ilvl="2" w:tplc="EECEDDB0">
      <w:numFmt w:val="decimal"/>
      <w:lvlText w:val=""/>
      <w:lvlJc w:val="left"/>
    </w:lvl>
    <w:lvl w:ilvl="3" w:tplc="6C7C459A">
      <w:numFmt w:val="decimal"/>
      <w:lvlText w:val=""/>
      <w:lvlJc w:val="left"/>
    </w:lvl>
    <w:lvl w:ilvl="4" w:tplc="AC96ACDA">
      <w:numFmt w:val="decimal"/>
      <w:lvlText w:val=""/>
      <w:lvlJc w:val="left"/>
    </w:lvl>
    <w:lvl w:ilvl="5" w:tplc="DB1093E6">
      <w:numFmt w:val="decimal"/>
      <w:lvlText w:val=""/>
      <w:lvlJc w:val="left"/>
    </w:lvl>
    <w:lvl w:ilvl="6" w:tplc="657A7228">
      <w:numFmt w:val="decimal"/>
      <w:lvlText w:val=""/>
      <w:lvlJc w:val="left"/>
    </w:lvl>
    <w:lvl w:ilvl="7" w:tplc="F9EC675E">
      <w:numFmt w:val="decimal"/>
      <w:lvlText w:val=""/>
      <w:lvlJc w:val="left"/>
    </w:lvl>
    <w:lvl w:ilvl="8" w:tplc="DC262966">
      <w:numFmt w:val="decimal"/>
      <w:lvlText w:val=""/>
      <w:lvlJc w:val="left"/>
    </w:lvl>
  </w:abstractNum>
  <w:abstractNum w:abstractNumId="7" w15:restartNumberingAfterBreak="0">
    <w:nsid w:val="0000409D"/>
    <w:multiLevelType w:val="hybridMultilevel"/>
    <w:tmpl w:val="B33C945A"/>
    <w:lvl w:ilvl="0" w:tplc="E2988D92">
      <w:start w:val="40"/>
      <w:numFmt w:val="decimal"/>
      <w:lvlText w:val="%1."/>
      <w:lvlJc w:val="left"/>
    </w:lvl>
    <w:lvl w:ilvl="1" w:tplc="B36E2968">
      <w:numFmt w:val="decimal"/>
      <w:lvlText w:val=""/>
      <w:lvlJc w:val="left"/>
    </w:lvl>
    <w:lvl w:ilvl="2" w:tplc="E398EA06">
      <w:numFmt w:val="decimal"/>
      <w:lvlText w:val=""/>
      <w:lvlJc w:val="left"/>
    </w:lvl>
    <w:lvl w:ilvl="3" w:tplc="939C3796">
      <w:numFmt w:val="decimal"/>
      <w:lvlText w:val=""/>
      <w:lvlJc w:val="left"/>
    </w:lvl>
    <w:lvl w:ilvl="4" w:tplc="EA1AAACC">
      <w:numFmt w:val="decimal"/>
      <w:lvlText w:val=""/>
      <w:lvlJc w:val="left"/>
    </w:lvl>
    <w:lvl w:ilvl="5" w:tplc="F372DF44">
      <w:numFmt w:val="decimal"/>
      <w:lvlText w:val=""/>
      <w:lvlJc w:val="left"/>
    </w:lvl>
    <w:lvl w:ilvl="6" w:tplc="B4EEC0D2">
      <w:numFmt w:val="decimal"/>
      <w:lvlText w:val=""/>
      <w:lvlJc w:val="left"/>
    </w:lvl>
    <w:lvl w:ilvl="7" w:tplc="ECBA3694">
      <w:numFmt w:val="decimal"/>
      <w:lvlText w:val=""/>
      <w:lvlJc w:val="left"/>
    </w:lvl>
    <w:lvl w:ilvl="8" w:tplc="206049F4">
      <w:numFmt w:val="decimal"/>
      <w:lvlText w:val=""/>
      <w:lvlJc w:val="left"/>
    </w:lvl>
  </w:abstractNum>
  <w:abstractNum w:abstractNumId="8" w15:restartNumberingAfterBreak="0">
    <w:nsid w:val="00004A80"/>
    <w:multiLevelType w:val="hybridMultilevel"/>
    <w:tmpl w:val="780CC768"/>
    <w:lvl w:ilvl="0" w:tplc="68644764">
      <w:start w:val="83"/>
      <w:numFmt w:val="decimal"/>
      <w:lvlText w:val="%1."/>
      <w:lvlJc w:val="left"/>
    </w:lvl>
    <w:lvl w:ilvl="1" w:tplc="29586F22">
      <w:numFmt w:val="decimal"/>
      <w:lvlText w:val=""/>
      <w:lvlJc w:val="left"/>
    </w:lvl>
    <w:lvl w:ilvl="2" w:tplc="D99847BC">
      <w:numFmt w:val="decimal"/>
      <w:lvlText w:val=""/>
      <w:lvlJc w:val="left"/>
    </w:lvl>
    <w:lvl w:ilvl="3" w:tplc="5164E7EE">
      <w:numFmt w:val="decimal"/>
      <w:lvlText w:val=""/>
      <w:lvlJc w:val="left"/>
    </w:lvl>
    <w:lvl w:ilvl="4" w:tplc="30F0D494">
      <w:numFmt w:val="decimal"/>
      <w:lvlText w:val=""/>
      <w:lvlJc w:val="left"/>
    </w:lvl>
    <w:lvl w:ilvl="5" w:tplc="E2EC0BE0">
      <w:numFmt w:val="decimal"/>
      <w:lvlText w:val=""/>
      <w:lvlJc w:val="left"/>
    </w:lvl>
    <w:lvl w:ilvl="6" w:tplc="D75C880C">
      <w:numFmt w:val="decimal"/>
      <w:lvlText w:val=""/>
      <w:lvlJc w:val="left"/>
    </w:lvl>
    <w:lvl w:ilvl="7" w:tplc="A5C606E0">
      <w:numFmt w:val="decimal"/>
      <w:lvlText w:val=""/>
      <w:lvlJc w:val="left"/>
    </w:lvl>
    <w:lvl w:ilvl="8" w:tplc="2A6CC18E">
      <w:numFmt w:val="decimal"/>
      <w:lvlText w:val=""/>
      <w:lvlJc w:val="left"/>
    </w:lvl>
  </w:abstractNum>
  <w:abstractNum w:abstractNumId="9" w15:restartNumberingAfterBreak="0">
    <w:nsid w:val="00005772"/>
    <w:multiLevelType w:val="hybridMultilevel"/>
    <w:tmpl w:val="5A1AFE0E"/>
    <w:lvl w:ilvl="0" w:tplc="E1A0431E">
      <w:start w:val="16"/>
      <w:numFmt w:val="decimal"/>
      <w:lvlText w:val="%1."/>
      <w:lvlJc w:val="left"/>
    </w:lvl>
    <w:lvl w:ilvl="1" w:tplc="35A43778">
      <w:numFmt w:val="decimal"/>
      <w:lvlText w:val=""/>
      <w:lvlJc w:val="left"/>
    </w:lvl>
    <w:lvl w:ilvl="2" w:tplc="7D42E65E">
      <w:numFmt w:val="decimal"/>
      <w:lvlText w:val=""/>
      <w:lvlJc w:val="left"/>
    </w:lvl>
    <w:lvl w:ilvl="3" w:tplc="5A06EFF4">
      <w:numFmt w:val="decimal"/>
      <w:lvlText w:val=""/>
      <w:lvlJc w:val="left"/>
    </w:lvl>
    <w:lvl w:ilvl="4" w:tplc="1C54295C">
      <w:numFmt w:val="decimal"/>
      <w:lvlText w:val=""/>
      <w:lvlJc w:val="left"/>
    </w:lvl>
    <w:lvl w:ilvl="5" w:tplc="3B3A8A26">
      <w:numFmt w:val="decimal"/>
      <w:lvlText w:val=""/>
      <w:lvlJc w:val="left"/>
    </w:lvl>
    <w:lvl w:ilvl="6" w:tplc="7ADE2E8C">
      <w:numFmt w:val="decimal"/>
      <w:lvlText w:val=""/>
      <w:lvlJc w:val="left"/>
    </w:lvl>
    <w:lvl w:ilvl="7" w:tplc="3D009258">
      <w:numFmt w:val="decimal"/>
      <w:lvlText w:val=""/>
      <w:lvlJc w:val="left"/>
    </w:lvl>
    <w:lvl w:ilvl="8" w:tplc="A5AA08BA">
      <w:numFmt w:val="decimal"/>
      <w:lvlText w:val=""/>
      <w:lvlJc w:val="left"/>
    </w:lvl>
  </w:abstractNum>
  <w:abstractNum w:abstractNumId="10" w15:restartNumberingAfterBreak="0">
    <w:nsid w:val="00005991"/>
    <w:multiLevelType w:val="hybridMultilevel"/>
    <w:tmpl w:val="B9069252"/>
    <w:lvl w:ilvl="0" w:tplc="B7EA1202">
      <w:start w:val="18"/>
      <w:numFmt w:val="decimal"/>
      <w:lvlText w:val="%1."/>
      <w:lvlJc w:val="left"/>
    </w:lvl>
    <w:lvl w:ilvl="1" w:tplc="316C8B5C">
      <w:start w:val="27"/>
      <w:numFmt w:val="decimal"/>
      <w:lvlText w:val="%2."/>
      <w:lvlJc w:val="left"/>
    </w:lvl>
    <w:lvl w:ilvl="2" w:tplc="E21AAB00">
      <w:numFmt w:val="decimal"/>
      <w:lvlText w:val=""/>
      <w:lvlJc w:val="left"/>
    </w:lvl>
    <w:lvl w:ilvl="3" w:tplc="C3227DA4">
      <w:numFmt w:val="decimal"/>
      <w:lvlText w:val=""/>
      <w:lvlJc w:val="left"/>
    </w:lvl>
    <w:lvl w:ilvl="4" w:tplc="8F9485E2">
      <w:numFmt w:val="decimal"/>
      <w:lvlText w:val=""/>
      <w:lvlJc w:val="left"/>
    </w:lvl>
    <w:lvl w:ilvl="5" w:tplc="B186CFDE">
      <w:numFmt w:val="decimal"/>
      <w:lvlText w:val=""/>
      <w:lvlJc w:val="left"/>
    </w:lvl>
    <w:lvl w:ilvl="6" w:tplc="025CD94A">
      <w:numFmt w:val="decimal"/>
      <w:lvlText w:val=""/>
      <w:lvlJc w:val="left"/>
    </w:lvl>
    <w:lvl w:ilvl="7" w:tplc="77D24260">
      <w:numFmt w:val="decimal"/>
      <w:lvlText w:val=""/>
      <w:lvlJc w:val="left"/>
    </w:lvl>
    <w:lvl w:ilvl="8" w:tplc="C486D7E2">
      <w:numFmt w:val="decimal"/>
      <w:lvlText w:val=""/>
      <w:lvlJc w:val="left"/>
    </w:lvl>
  </w:abstractNum>
  <w:abstractNum w:abstractNumId="11" w15:restartNumberingAfterBreak="0">
    <w:nsid w:val="0000692C"/>
    <w:multiLevelType w:val="hybridMultilevel"/>
    <w:tmpl w:val="9BD24FE8"/>
    <w:lvl w:ilvl="0" w:tplc="C87A6CAC">
      <w:start w:val="1"/>
      <w:numFmt w:val="bullet"/>
      <w:lvlText w:val="и"/>
      <w:lvlJc w:val="left"/>
    </w:lvl>
    <w:lvl w:ilvl="1" w:tplc="9AD67D2E">
      <w:start w:val="80"/>
      <w:numFmt w:val="decimal"/>
      <w:lvlText w:val="%2."/>
      <w:lvlJc w:val="left"/>
    </w:lvl>
    <w:lvl w:ilvl="2" w:tplc="BBE26C84">
      <w:start w:val="1"/>
      <w:numFmt w:val="decimal"/>
      <w:lvlText w:val="%3"/>
      <w:lvlJc w:val="left"/>
    </w:lvl>
    <w:lvl w:ilvl="3" w:tplc="9BE405DC">
      <w:numFmt w:val="decimal"/>
      <w:lvlText w:val=""/>
      <w:lvlJc w:val="left"/>
    </w:lvl>
    <w:lvl w:ilvl="4" w:tplc="154EC20C">
      <w:numFmt w:val="decimal"/>
      <w:lvlText w:val=""/>
      <w:lvlJc w:val="left"/>
    </w:lvl>
    <w:lvl w:ilvl="5" w:tplc="0326427C">
      <w:numFmt w:val="decimal"/>
      <w:lvlText w:val=""/>
      <w:lvlJc w:val="left"/>
    </w:lvl>
    <w:lvl w:ilvl="6" w:tplc="0DF23BE6">
      <w:numFmt w:val="decimal"/>
      <w:lvlText w:val=""/>
      <w:lvlJc w:val="left"/>
    </w:lvl>
    <w:lvl w:ilvl="7" w:tplc="307EC320">
      <w:numFmt w:val="decimal"/>
      <w:lvlText w:val=""/>
      <w:lvlJc w:val="left"/>
    </w:lvl>
    <w:lvl w:ilvl="8" w:tplc="454E206E">
      <w:numFmt w:val="decimal"/>
      <w:lvlText w:val=""/>
      <w:lvlJc w:val="left"/>
    </w:lvl>
  </w:abstractNum>
  <w:abstractNum w:abstractNumId="12" w15:restartNumberingAfterBreak="0">
    <w:nsid w:val="00007049"/>
    <w:multiLevelType w:val="hybridMultilevel"/>
    <w:tmpl w:val="D5C81046"/>
    <w:lvl w:ilvl="0" w:tplc="AAEA4112">
      <w:start w:val="1"/>
      <w:numFmt w:val="bullet"/>
      <w:lvlText w:val="и"/>
      <w:lvlJc w:val="left"/>
    </w:lvl>
    <w:lvl w:ilvl="1" w:tplc="DAE8A0A0">
      <w:start w:val="64"/>
      <w:numFmt w:val="decimal"/>
      <w:lvlText w:val="%2."/>
      <w:lvlJc w:val="left"/>
    </w:lvl>
    <w:lvl w:ilvl="2" w:tplc="889C55DA">
      <w:start w:val="80"/>
      <w:numFmt w:val="decimal"/>
      <w:lvlText w:val="%3."/>
      <w:lvlJc w:val="left"/>
    </w:lvl>
    <w:lvl w:ilvl="3" w:tplc="1A323E90">
      <w:numFmt w:val="decimal"/>
      <w:lvlText w:val=""/>
      <w:lvlJc w:val="left"/>
    </w:lvl>
    <w:lvl w:ilvl="4" w:tplc="81BC8EA2">
      <w:numFmt w:val="decimal"/>
      <w:lvlText w:val=""/>
      <w:lvlJc w:val="left"/>
    </w:lvl>
    <w:lvl w:ilvl="5" w:tplc="69067B5C">
      <w:numFmt w:val="decimal"/>
      <w:lvlText w:val=""/>
      <w:lvlJc w:val="left"/>
    </w:lvl>
    <w:lvl w:ilvl="6" w:tplc="0FA4502A">
      <w:numFmt w:val="decimal"/>
      <w:lvlText w:val=""/>
      <w:lvlJc w:val="left"/>
    </w:lvl>
    <w:lvl w:ilvl="7" w:tplc="AA6C7740">
      <w:numFmt w:val="decimal"/>
      <w:lvlText w:val=""/>
      <w:lvlJc w:val="left"/>
    </w:lvl>
    <w:lvl w:ilvl="8" w:tplc="343EA190">
      <w:numFmt w:val="decimal"/>
      <w:lvlText w:val=""/>
      <w:lvlJc w:val="left"/>
    </w:lvl>
  </w:abstractNum>
  <w:abstractNum w:abstractNumId="13" w15:restartNumberingAfterBreak="0">
    <w:nsid w:val="00007BB9"/>
    <w:multiLevelType w:val="hybridMultilevel"/>
    <w:tmpl w:val="9392E5CA"/>
    <w:lvl w:ilvl="0" w:tplc="18ACF990">
      <w:start w:val="13"/>
      <w:numFmt w:val="decimal"/>
      <w:lvlText w:val="%1."/>
      <w:lvlJc w:val="left"/>
    </w:lvl>
    <w:lvl w:ilvl="1" w:tplc="BA6E934C">
      <w:numFmt w:val="decimal"/>
      <w:lvlText w:val=""/>
      <w:lvlJc w:val="left"/>
    </w:lvl>
    <w:lvl w:ilvl="2" w:tplc="4858B11E">
      <w:numFmt w:val="decimal"/>
      <w:lvlText w:val=""/>
      <w:lvlJc w:val="left"/>
    </w:lvl>
    <w:lvl w:ilvl="3" w:tplc="659A38FA">
      <w:numFmt w:val="decimal"/>
      <w:lvlText w:val=""/>
      <w:lvlJc w:val="left"/>
    </w:lvl>
    <w:lvl w:ilvl="4" w:tplc="221AC19C">
      <w:numFmt w:val="decimal"/>
      <w:lvlText w:val=""/>
      <w:lvlJc w:val="left"/>
    </w:lvl>
    <w:lvl w:ilvl="5" w:tplc="FB709DD0">
      <w:numFmt w:val="decimal"/>
      <w:lvlText w:val=""/>
      <w:lvlJc w:val="left"/>
    </w:lvl>
    <w:lvl w:ilvl="6" w:tplc="B0AEABB4">
      <w:numFmt w:val="decimal"/>
      <w:lvlText w:val=""/>
      <w:lvlJc w:val="left"/>
    </w:lvl>
    <w:lvl w:ilvl="7" w:tplc="CE9006B4">
      <w:numFmt w:val="decimal"/>
      <w:lvlText w:val=""/>
      <w:lvlJc w:val="left"/>
    </w:lvl>
    <w:lvl w:ilvl="8" w:tplc="9C700056">
      <w:numFmt w:val="decimal"/>
      <w:lvlText w:val=""/>
      <w:lvlJc w:val="left"/>
    </w:lvl>
  </w:abstractNum>
  <w:abstractNum w:abstractNumId="14" w15:restartNumberingAfterBreak="0">
    <w:nsid w:val="001C59A8"/>
    <w:multiLevelType w:val="multilevel"/>
    <w:tmpl w:val="851C1922"/>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6" w15:restartNumberingAfterBreak="0">
    <w:nsid w:val="210A46C9"/>
    <w:multiLevelType w:val="hybridMultilevel"/>
    <w:tmpl w:val="E92CC7C4"/>
    <w:lvl w:ilvl="0" w:tplc="38F68738">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7" w15:restartNumberingAfterBreak="0">
    <w:nsid w:val="287F508C"/>
    <w:multiLevelType w:val="hybridMultilevel"/>
    <w:tmpl w:val="DB18B5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027F60"/>
    <w:multiLevelType w:val="hybridMultilevel"/>
    <w:tmpl w:val="EE283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B54203"/>
    <w:multiLevelType w:val="hybridMultilevel"/>
    <w:tmpl w:val="D0EA4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1" w15:restartNumberingAfterBreak="0">
    <w:nsid w:val="432F11A8"/>
    <w:multiLevelType w:val="hybridMultilevel"/>
    <w:tmpl w:val="E6E44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670FBC"/>
    <w:multiLevelType w:val="hybridMultilevel"/>
    <w:tmpl w:val="4CC2044E"/>
    <w:lvl w:ilvl="0" w:tplc="3A1492DA">
      <w:start w:val="1"/>
      <w:numFmt w:val="decimal"/>
      <w:lvlText w:val="%1."/>
      <w:lvlJc w:val="left"/>
      <w:pPr>
        <w:tabs>
          <w:tab w:val="num" w:pos="502"/>
        </w:tabs>
        <w:ind w:left="502" w:hanging="360"/>
      </w:pPr>
      <w:rPr>
        <w:rFonts w:ascii="Times New Roman" w:eastAsiaTheme="minorEastAsia" w:hAnsi="Times New Roman" w:cs="Times New Roman"/>
        <w:b w:val="0"/>
      </w:rPr>
    </w:lvl>
    <w:lvl w:ilvl="1" w:tplc="04190019" w:tentative="1">
      <w:start w:val="1"/>
      <w:numFmt w:val="lowerLetter"/>
      <w:lvlText w:val="%2."/>
      <w:lvlJc w:val="left"/>
      <w:pPr>
        <w:tabs>
          <w:tab w:val="num" w:pos="3099"/>
        </w:tabs>
        <w:ind w:left="3099" w:hanging="360"/>
      </w:pPr>
      <w:rPr>
        <w:rFonts w:cs="Times New Roman"/>
      </w:rPr>
    </w:lvl>
    <w:lvl w:ilvl="2" w:tplc="0419001B" w:tentative="1">
      <w:start w:val="1"/>
      <w:numFmt w:val="lowerRoman"/>
      <w:lvlText w:val="%3."/>
      <w:lvlJc w:val="right"/>
      <w:pPr>
        <w:tabs>
          <w:tab w:val="num" w:pos="3819"/>
        </w:tabs>
        <w:ind w:left="3819" w:hanging="180"/>
      </w:pPr>
      <w:rPr>
        <w:rFonts w:cs="Times New Roman"/>
      </w:rPr>
    </w:lvl>
    <w:lvl w:ilvl="3" w:tplc="0419000F" w:tentative="1">
      <w:start w:val="1"/>
      <w:numFmt w:val="decimal"/>
      <w:lvlText w:val="%4."/>
      <w:lvlJc w:val="left"/>
      <w:pPr>
        <w:tabs>
          <w:tab w:val="num" w:pos="4539"/>
        </w:tabs>
        <w:ind w:left="4539" w:hanging="360"/>
      </w:pPr>
      <w:rPr>
        <w:rFonts w:cs="Times New Roman"/>
      </w:rPr>
    </w:lvl>
    <w:lvl w:ilvl="4" w:tplc="04190019" w:tentative="1">
      <w:start w:val="1"/>
      <w:numFmt w:val="lowerLetter"/>
      <w:lvlText w:val="%5."/>
      <w:lvlJc w:val="left"/>
      <w:pPr>
        <w:tabs>
          <w:tab w:val="num" w:pos="5259"/>
        </w:tabs>
        <w:ind w:left="5259" w:hanging="360"/>
      </w:pPr>
      <w:rPr>
        <w:rFonts w:cs="Times New Roman"/>
      </w:rPr>
    </w:lvl>
    <w:lvl w:ilvl="5" w:tplc="0419001B" w:tentative="1">
      <w:start w:val="1"/>
      <w:numFmt w:val="lowerRoman"/>
      <w:lvlText w:val="%6."/>
      <w:lvlJc w:val="right"/>
      <w:pPr>
        <w:tabs>
          <w:tab w:val="num" w:pos="5979"/>
        </w:tabs>
        <w:ind w:left="5979" w:hanging="180"/>
      </w:pPr>
      <w:rPr>
        <w:rFonts w:cs="Times New Roman"/>
      </w:rPr>
    </w:lvl>
    <w:lvl w:ilvl="6" w:tplc="0419000F" w:tentative="1">
      <w:start w:val="1"/>
      <w:numFmt w:val="decimal"/>
      <w:lvlText w:val="%7."/>
      <w:lvlJc w:val="left"/>
      <w:pPr>
        <w:tabs>
          <w:tab w:val="num" w:pos="6699"/>
        </w:tabs>
        <w:ind w:left="6699" w:hanging="360"/>
      </w:pPr>
      <w:rPr>
        <w:rFonts w:cs="Times New Roman"/>
      </w:rPr>
    </w:lvl>
    <w:lvl w:ilvl="7" w:tplc="04190019" w:tentative="1">
      <w:start w:val="1"/>
      <w:numFmt w:val="lowerLetter"/>
      <w:lvlText w:val="%8."/>
      <w:lvlJc w:val="left"/>
      <w:pPr>
        <w:tabs>
          <w:tab w:val="num" w:pos="7419"/>
        </w:tabs>
        <w:ind w:left="7419" w:hanging="360"/>
      </w:pPr>
      <w:rPr>
        <w:rFonts w:cs="Times New Roman"/>
      </w:rPr>
    </w:lvl>
    <w:lvl w:ilvl="8" w:tplc="0419001B" w:tentative="1">
      <w:start w:val="1"/>
      <w:numFmt w:val="lowerRoman"/>
      <w:lvlText w:val="%9."/>
      <w:lvlJc w:val="right"/>
      <w:pPr>
        <w:tabs>
          <w:tab w:val="num" w:pos="8139"/>
        </w:tabs>
        <w:ind w:left="8139" w:hanging="180"/>
      </w:pPr>
      <w:rPr>
        <w:rFonts w:cs="Times New Roman"/>
      </w:rPr>
    </w:lvl>
  </w:abstractNum>
  <w:abstractNum w:abstractNumId="23" w15:restartNumberingAfterBreak="0">
    <w:nsid w:val="5184743C"/>
    <w:multiLevelType w:val="hybridMultilevel"/>
    <w:tmpl w:val="2BDE52A2"/>
    <w:lvl w:ilvl="0" w:tplc="171600A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23C0348"/>
    <w:multiLevelType w:val="hybridMultilevel"/>
    <w:tmpl w:val="B090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A75042"/>
    <w:multiLevelType w:val="hybridMultilevel"/>
    <w:tmpl w:val="41EC5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72080"/>
    <w:multiLevelType w:val="hybridMultilevel"/>
    <w:tmpl w:val="F2BE0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AF7D30"/>
    <w:multiLevelType w:val="hybridMultilevel"/>
    <w:tmpl w:val="E7962BE6"/>
    <w:lvl w:ilvl="0" w:tplc="8F28881C">
      <w:start w:val="1"/>
      <w:numFmt w:val="decimal"/>
      <w:lvlText w:val="%1."/>
      <w:lvlJc w:val="left"/>
      <w:pPr>
        <w:ind w:left="993" w:hanging="284"/>
      </w:pPr>
      <w:rPr>
        <w:rFonts w:ascii="Times New Roman" w:eastAsia="Times New Roman" w:hAnsi="Times New Roman" w:cs="Times New Roman" w:hint="default"/>
        <w:w w:val="99"/>
        <w:sz w:val="28"/>
        <w:szCs w:val="28"/>
        <w:lang w:val="ru-RU" w:eastAsia="en-US" w:bidi="ar-SA"/>
      </w:rPr>
    </w:lvl>
    <w:lvl w:ilvl="1" w:tplc="31BC40FC">
      <w:numFmt w:val="bullet"/>
      <w:lvlText w:val="•"/>
      <w:lvlJc w:val="left"/>
      <w:pPr>
        <w:ind w:left="993" w:hanging="284"/>
      </w:pPr>
      <w:rPr>
        <w:rFonts w:hint="default"/>
        <w:lang w:val="ru-RU" w:eastAsia="en-US" w:bidi="ar-SA"/>
      </w:rPr>
    </w:lvl>
    <w:lvl w:ilvl="2" w:tplc="6D7A6C4E">
      <w:numFmt w:val="bullet"/>
      <w:lvlText w:val="•"/>
      <w:lvlJc w:val="left"/>
      <w:pPr>
        <w:ind w:left="3416" w:hanging="284"/>
      </w:pPr>
      <w:rPr>
        <w:rFonts w:hint="default"/>
        <w:lang w:val="ru-RU" w:eastAsia="en-US" w:bidi="ar-SA"/>
      </w:rPr>
    </w:lvl>
    <w:lvl w:ilvl="3" w:tplc="44FE2260">
      <w:numFmt w:val="bullet"/>
      <w:lvlText w:val="•"/>
      <w:lvlJc w:val="left"/>
      <w:pPr>
        <w:ind w:left="4365" w:hanging="284"/>
      </w:pPr>
      <w:rPr>
        <w:rFonts w:hint="default"/>
        <w:lang w:val="ru-RU" w:eastAsia="en-US" w:bidi="ar-SA"/>
      </w:rPr>
    </w:lvl>
    <w:lvl w:ilvl="4" w:tplc="1092F87A">
      <w:numFmt w:val="bullet"/>
      <w:lvlText w:val="•"/>
      <w:lvlJc w:val="left"/>
      <w:pPr>
        <w:ind w:left="5313" w:hanging="284"/>
      </w:pPr>
      <w:rPr>
        <w:rFonts w:hint="default"/>
        <w:lang w:val="ru-RU" w:eastAsia="en-US" w:bidi="ar-SA"/>
      </w:rPr>
    </w:lvl>
    <w:lvl w:ilvl="5" w:tplc="15329A7C">
      <w:numFmt w:val="bullet"/>
      <w:lvlText w:val="•"/>
      <w:lvlJc w:val="left"/>
      <w:pPr>
        <w:ind w:left="6262" w:hanging="284"/>
      </w:pPr>
      <w:rPr>
        <w:rFonts w:hint="default"/>
        <w:lang w:val="ru-RU" w:eastAsia="en-US" w:bidi="ar-SA"/>
      </w:rPr>
    </w:lvl>
    <w:lvl w:ilvl="6" w:tplc="365CB5E2">
      <w:numFmt w:val="bullet"/>
      <w:lvlText w:val="•"/>
      <w:lvlJc w:val="left"/>
      <w:pPr>
        <w:ind w:left="7210" w:hanging="284"/>
      </w:pPr>
      <w:rPr>
        <w:rFonts w:hint="default"/>
        <w:lang w:val="ru-RU" w:eastAsia="en-US" w:bidi="ar-SA"/>
      </w:rPr>
    </w:lvl>
    <w:lvl w:ilvl="7" w:tplc="51AC9C2C">
      <w:numFmt w:val="bullet"/>
      <w:lvlText w:val="•"/>
      <w:lvlJc w:val="left"/>
      <w:pPr>
        <w:ind w:left="8158" w:hanging="284"/>
      </w:pPr>
      <w:rPr>
        <w:rFonts w:hint="default"/>
        <w:lang w:val="ru-RU" w:eastAsia="en-US" w:bidi="ar-SA"/>
      </w:rPr>
    </w:lvl>
    <w:lvl w:ilvl="8" w:tplc="CA0E10A2">
      <w:numFmt w:val="bullet"/>
      <w:lvlText w:val="•"/>
      <w:lvlJc w:val="left"/>
      <w:pPr>
        <w:ind w:left="9107" w:hanging="284"/>
      </w:pPr>
      <w:rPr>
        <w:rFonts w:hint="default"/>
        <w:lang w:val="ru-RU" w:eastAsia="en-US" w:bidi="ar-SA"/>
      </w:rPr>
    </w:lvl>
  </w:abstractNum>
  <w:abstractNum w:abstractNumId="28"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45C83"/>
    <w:multiLevelType w:val="hybridMultilevel"/>
    <w:tmpl w:val="15D639EA"/>
    <w:lvl w:ilvl="0" w:tplc="F8928168">
      <w:start w:val="1"/>
      <w:numFmt w:val="decimal"/>
      <w:lvlText w:val="%1."/>
      <w:lvlJc w:val="left"/>
      <w:pPr>
        <w:tabs>
          <w:tab w:val="num" w:pos="1068"/>
        </w:tabs>
        <w:ind w:left="1068" w:hanging="1068"/>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15:restartNumberingAfterBreak="0">
    <w:nsid w:val="73A8457A"/>
    <w:multiLevelType w:val="hybridMultilevel"/>
    <w:tmpl w:val="53344D14"/>
    <w:lvl w:ilvl="0" w:tplc="0419000F">
      <w:start w:val="1"/>
      <w:numFmt w:val="decimal"/>
      <w:lvlText w:val="%1."/>
      <w:lvlJc w:val="left"/>
      <w:pPr>
        <w:tabs>
          <w:tab w:val="num" w:pos="1749"/>
        </w:tabs>
        <w:ind w:left="1749" w:hanging="360"/>
      </w:pPr>
      <w:rPr>
        <w:rFonts w:cs="Times New Roman"/>
      </w:rPr>
    </w:lvl>
    <w:lvl w:ilvl="1" w:tplc="04190019" w:tentative="1">
      <w:start w:val="1"/>
      <w:numFmt w:val="lowerLetter"/>
      <w:lvlText w:val="%2."/>
      <w:lvlJc w:val="left"/>
      <w:pPr>
        <w:tabs>
          <w:tab w:val="num" w:pos="2469"/>
        </w:tabs>
        <w:ind w:left="2469" w:hanging="360"/>
      </w:pPr>
      <w:rPr>
        <w:rFonts w:cs="Times New Roman"/>
      </w:rPr>
    </w:lvl>
    <w:lvl w:ilvl="2" w:tplc="0419001B" w:tentative="1">
      <w:start w:val="1"/>
      <w:numFmt w:val="lowerRoman"/>
      <w:lvlText w:val="%3."/>
      <w:lvlJc w:val="right"/>
      <w:pPr>
        <w:tabs>
          <w:tab w:val="num" w:pos="3189"/>
        </w:tabs>
        <w:ind w:left="3189" w:hanging="180"/>
      </w:pPr>
      <w:rPr>
        <w:rFonts w:cs="Times New Roman"/>
      </w:rPr>
    </w:lvl>
    <w:lvl w:ilvl="3" w:tplc="0419000F" w:tentative="1">
      <w:start w:val="1"/>
      <w:numFmt w:val="decimal"/>
      <w:lvlText w:val="%4."/>
      <w:lvlJc w:val="left"/>
      <w:pPr>
        <w:tabs>
          <w:tab w:val="num" w:pos="3909"/>
        </w:tabs>
        <w:ind w:left="3909" w:hanging="360"/>
      </w:pPr>
      <w:rPr>
        <w:rFonts w:cs="Times New Roman"/>
      </w:rPr>
    </w:lvl>
    <w:lvl w:ilvl="4" w:tplc="04190019" w:tentative="1">
      <w:start w:val="1"/>
      <w:numFmt w:val="lowerLetter"/>
      <w:lvlText w:val="%5."/>
      <w:lvlJc w:val="left"/>
      <w:pPr>
        <w:tabs>
          <w:tab w:val="num" w:pos="4629"/>
        </w:tabs>
        <w:ind w:left="4629" w:hanging="360"/>
      </w:pPr>
      <w:rPr>
        <w:rFonts w:cs="Times New Roman"/>
      </w:rPr>
    </w:lvl>
    <w:lvl w:ilvl="5" w:tplc="0419001B" w:tentative="1">
      <w:start w:val="1"/>
      <w:numFmt w:val="lowerRoman"/>
      <w:lvlText w:val="%6."/>
      <w:lvlJc w:val="right"/>
      <w:pPr>
        <w:tabs>
          <w:tab w:val="num" w:pos="5349"/>
        </w:tabs>
        <w:ind w:left="5349" w:hanging="180"/>
      </w:pPr>
      <w:rPr>
        <w:rFonts w:cs="Times New Roman"/>
      </w:rPr>
    </w:lvl>
    <w:lvl w:ilvl="6" w:tplc="0419000F" w:tentative="1">
      <w:start w:val="1"/>
      <w:numFmt w:val="decimal"/>
      <w:lvlText w:val="%7."/>
      <w:lvlJc w:val="left"/>
      <w:pPr>
        <w:tabs>
          <w:tab w:val="num" w:pos="6069"/>
        </w:tabs>
        <w:ind w:left="6069" w:hanging="360"/>
      </w:pPr>
      <w:rPr>
        <w:rFonts w:cs="Times New Roman"/>
      </w:rPr>
    </w:lvl>
    <w:lvl w:ilvl="7" w:tplc="04190019" w:tentative="1">
      <w:start w:val="1"/>
      <w:numFmt w:val="lowerLetter"/>
      <w:lvlText w:val="%8."/>
      <w:lvlJc w:val="left"/>
      <w:pPr>
        <w:tabs>
          <w:tab w:val="num" w:pos="6789"/>
        </w:tabs>
        <w:ind w:left="6789" w:hanging="360"/>
      </w:pPr>
      <w:rPr>
        <w:rFonts w:cs="Times New Roman"/>
      </w:rPr>
    </w:lvl>
    <w:lvl w:ilvl="8" w:tplc="0419001B" w:tentative="1">
      <w:start w:val="1"/>
      <w:numFmt w:val="lowerRoman"/>
      <w:lvlText w:val="%9."/>
      <w:lvlJc w:val="right"/>
      <w:pPr>
        <w:tabs>
          <w:tab w:val="num" w:pos="7509"/>
        </w:tabs>
        <w:ind w:left="7509" w:hanging="180"/>
      </w:pPr>
      <w:rPr>
        <w:rFonts w:cs="Times New Roman"/>
      </w:rPr>
    </w:lvl>
  </w:abstractNum>
  <w:abstractNum w:abstractNumId="31" w15:restartNumberingAfterBreak="0">
    <w:nsid w:val="75311CEF"/>
    <w:multiLevelType w:val="hybridMultilevel"/>
    <w:tmpl w:val="44CE0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332568"/>
    <w:multiLevelType w:val="hybridMultilevel"/>
    <w:tmpl w:val="D0EA4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5533D2"/>
    <w:multiLevelType w:val="hybridMultilevel"/>
    <w:tmpl w:val="A3C67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7"/>
  </w:num>
  <w:num w:numId="9">
    <w:abstractNumId w:val="6"/>
  </w:num>
  <w:num w:numId="10">
    <w:abstractNumId w:val="2"/>
  </w:num>
  <w:num w:numId="11">
    <w:abstractNumId w:val="13"/>
  </w:num>
  <w:num w:numId="12">
    <w:abstractNumId w:val="9"/>
  </w:num>
  <w:num w:numId="13">
    <w:abstractNumId w:val="3"/>
  </w:num>
  <w:num w:numId="14">
    <w:abstractNumId w:val="12"/>
  </w:num>
  <w:num w:numId="15">
    <w:abstractNumId w:val="11"/>
  </w:num>
  <w:num w:numId="16">
    <w:abstractNumId w:val="8"/>
  </w:num>
  <w:num w:numId="17">
    <w:abstractNumId w:val="5"/>
  </w:num>
  <w:num w:numId="18">
    <w:abstractNumId w:val="22"/>
  </w:num>
  <w:num w:numId="19">
    <w:abstractNumId w:val="20"/>
  </w:num>
  <w:num w:numId="20">
    <w:abstractNumId w:val="17"/>
  </w:num>
  <w:num w:numId="21">
    <w:abstractNumId w:val="27"/>
  </w:num>
  <w:num w:numId="22">
    <w:abstractNumId w:val="25"/>
  </w:num>
  <w:num w:numId="23">
    <w:abstractNumId w:val="18"/>
  </w:num>
  <w:num w:numId="24">
    <w:abstractNumId w:val="31"/>
  </w:num>
  <w:num w:numId="25">
    <w:abstractNumId w:val="24"/>
  </w:num>
  <w:num w:numId="26">
    <w:abstractNumId w:val="16"/>
  </w:num>
  <w:num w:numId="27">
    <w:abstractNumId w:val="19"/>
  </w:num>
  <w:num w:numId="28">
    <w:abstractNumId w:val="21"/>
  </w:num>
  <w:num w:numId="29">
    <w:abstractNumId w:val="32"/>
  </w:num>
  <w:num w:numId="30">
    <w:abstractNumId w:val="33"/>
  </w:num>
  <w:num w:numId="31">
    <w:abstractNumId w:val="28"/>
  </w:num>
  <w:num w:numId="32">
    <w:abstractNumId w:val="15"/>
  </w:num>
  <w:num w:numId="3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1E69"/>
    <w:rsid w:val="0000341F"/>
    <w:rsid w:val="00006362"/>
    <w:rsid w:val="00013CAF"/>
    <w:rsid w:val="00015032"/>
    <w:rsid w:val="00017388"/>
    <w:rsid w:val="00017774"/>
    <w:rsid w:val="00024137"/>
    <w:rsid w:val="00025661"/>
    <w:rsid w:val="000270A4"/>
    <w:rsid w:val="000362AD"/>
    <w:rsid w:val="00040D08"/>
    <w:rsid w:val="00041BD1"/>
    <w:rsid w:val="00054E20"/>
    <w:rsid w:val="00055F37"/>
    <w:rsid w:val="00056554"/>
    <w:rsid w:val="0006259D"/>
    <w:rsid w:val="000637C3"/>
    <w:rsid w:val="00071F0E"/>
    <w:rsid w:val="00076587"/>
    <w:rsid w:val="000774E4"/>
    <w:rsid w:val="000800E7"/>
    <w:rsid w:val="000808E0"/>
    <w:rsid w:val="00082477"/>
    <w:rsid w:val="000825F8"/>
    <w:rsid w:val="00092EF6"/>
    <w:rsid w:val="000A16AF"/>
    <w:rsid w:val="000B0A1F"/>
    <w:rsid w:val="000B316E"/>
    <w:rsid w:val="000B48B9"/>
    <w:rsid w:val="000D0BB1"/>
    <w:rsid w:val="000D0EF0"/>
    <w:rsid w:val="000D24FF"/>
    <w:rsid w:val="000E14B7"/>
    <w:rsid w:val="000E2E59"/>
    <w:rsid w:val="000E52DE"/>
    <w:rsid w:val="000F061B"/>
    <w:rsid w:val="000F0FA1"/>
    <w:rsid w:val="001001FE"/>
    <w:rsid w:val="0010044E"/>
    <w:rsid w:val="0010121C"/>
    <w:rsid w:val="00103095"/>
    <w:rsid w:val="00107712"/>
    <w:rsid w:val="00107F69"/>
    <w:rsid w:val="00111A20"/>
    <w:rsid w:val="00111AF7"/>
    <w:rsid w:val="00113DC6"/>
    <w:rsid w:val="001140EF"/>
    <w:rsid w:val="001142DF"/>
    <w:rsid w:val="00115F3E"/>
    <w:rsid w:val="00120C83"/>
    <w:rsid w:val="00127479"/>
    <w:rsid w:val="0012747B"/>
    <w:rsid w:val="001338DB"/>
    <w:rsid w:val="001341F9"/>
    <w:rsid w:val="001413EF"/>
    <w:rsid w:val="00142318"/>
    <w:rsid w:val="00150853"/>
    <w:rsid w:val="00151646"/>
    <w:rsid w:val="00153477"/>
    <w:rsid w:val="00153951"/>
    <w:rsid w:val="00154B14"/>
    <w:rsid w:val="00155277"/>
    <w:rsid w:val="001607BC"/>
    <w:rsid w:val="001725C4"/>
    <w:rsid w:val="001732F8"/>
    <w:rsid w:val="00173BF7"/>
    <w:rsid w:val="00173D60"/>
    <w:rsid w:val="00184822"/>
    <w:rsid w:val="00193F46"/>
    <w:rsid w:val="00194564"/>
    <w:rsid w:val="0019515A"/>
    <w:rsid w:val="001966D9"/>
    <w:rsid w:val="001A0D86"/>
    <w:rsid w:val="001A59AA"/>
    <w:rsid w:val="001A5B60"/>
    <w:rsid w:val="001A694C"/>
    <w:rsid w:val="001B2DCC"/>
    <w:rsid w:val="001B5276"/>
    <w:rsid w:val="001C151A"/>
    <w:rsid w:val="001D1A49"/>
    <w:rsid w:val="001D1CF3"/>
    <w:rsid w:val="001D6A9A"/>
    <w:rsid w:val="001E201F"/>
    <w:rsid w:val="001E3A5E"/>
    <w:rsid w:val="001E729F"/>
    <w:rsid w:val="001F1340"/>
    <w:rsid w:val="00212058"/>
    <w:rsid w:val="00215BA8"/>
    <w:rsid w:val="002225DC"/>
    <w:rsid w:val="00223273"/>
    <w:rsid w:val="00223AFE"/>
    <w:rsid w:val="0022626C"/>
    <w:rsid w:val="002303CB"/>
    <w:rsid w:val="00237B02"/>
    <w:rsid w:val="002400CB"/>
    <w:rsid w:val="00242A3E"/>
    <w:rsid w:val="002450B7"/>
    <w:rsid w:val="00245D0E"/>
    <w:rsid w:val="00254872"/>
    <w:rsid w:val="0025669C"/>
    <w:rsid w:val="00271FFF"/>
    <w:rsid w:val="00277707"/>
    <w:rsid w:val="00277CC2"/>
    <w:rsid w:val="0028220C"/>
    <w:rsid w:val="00292F95"/>
    <w:rsid w:val="00295FA4"/>
    <w:rsid w:val="002A0972"/>
    <w:rsid w:val="002A2FC7"/>
    <w:rsid w:val="002A4B79"/>
    <w:rsid w:val="002A5561"/>
    <w:rsid w:val="002B038D"/>
    <w:rsid w:val="002B6704"/>
    <w:rsid w:val="002C2DD4"/>
    <w:rsid w:val="002C4F73"/>
    <w:rsid w:val="002E3B27"/>
    <w:rsid w:val="002E57A7"/>
    <w:rsid w:val="002E703F"/>
    <w:rsid w:val="002F059D"/>
    <w:rsid w:val="002F4B50"/>
    <w:rsid w:val="002F4D3C"/>
    <w:rsid w:val="002F68D9"/>
    <w:rsid w:val="002F717B"/>
    <w:rsid w:val="002F7E31"/>
    <w:rsid w:val="00304D36"/>
    <w:rsid w:val="003117E2"/>
    <w:rsid w:val="00312E44"/>
    <w:rsid w:val="0032059A"/>
    <w:rsid w:val="0032788D"/>
    <w:rsid w:val="003337BB"/>
    <w:rsid w:val="00334449"/>
    <w:rsid w:val="00342F88"/>
    <w:rsid w:val="00344EBB"/>
    <w:rsid w:val="003477D6"/>
    <w:rsid w:val="003620DC"/>
    <w:rsid w:val="00363225"/>
    <w:rsid w:val="00365351"/>
    <w:rsid w:val="00367043"/>
    <w:rsid w:val="0037393B"/>
    <w:rsid w:val="003745BC"/>
    <w:rsid w:val="00377387"/>
    <w:rsid w:val="00380F59"/>
    <w:rsid w:val="00381CB8"/>
    <w:rsid w:val="0038342B"/>
    <w:rsid w:val="0038409F"/>
    <w:rsid w:val="00384D02"/>
    <w:rsid w:val="00384FFA"/>
    <w:rsid w:val="00385420"/>
    <w:rsid w:val="00385947"/>
    <w:rsid w:val="00390DD5"/>
    <w:rsid w:val="00391F9A"/>
    <w:rsid w:val="00393658"/>
    <w:rsid w:val="003944F9"/>
    <w:rsid w:val="003979EC"/>
    <w:rsid w:val="003A208F"/>
    <w:rsid w:val="003A2239"/>
    <w:rsid w:val="003A3C7A"/>
    <w:rsid w:val="003A50CD"/>
    <w:rsid w:val="003A6410"/>
    <w:rsid w:val="003A6BEC"/>
    <w:rsid w:val="003C1058"/>
    <w:rsid w:val="003E0BB7"/>
    <w:rsid w:val="003E3916"/>
    <w:rsid w:val="003E5155"/>
    <w:rsid w:val="003E7012"/>
    <w:rsid w:val="003F094C"/>
    <w:rsid w:val="003F5250"/>
    <w:rsid w:val="00406BB8"/>
    <w:rsid w:val="00411ABB"/>
    <w:rsid w:val="00411D52"/>
    <w:rsid w:val="00413707"/>
    <w:rsid w:val="00415E60"/>
    <w:rsid w:val="00420E68"/>
    <w:rsid w:val="004268BA"/>
    <w:rsid w:val="00431C30"/>
    <w:rsid w:val="004369DF"/>
    <w:rsid w:val="0044059E"/>
    <w:rsid w:val="0044787F"/>
    <w:rsid w:val="00450121"/>
    <w:rsid w:val="00450F93"/>
    <w:rsid w:val="00451063"/>
    <w:rsid w:val="00451B5A"/>
    <w:rsid w:val="004532E4"/>
    <w:rsid w:val="00457DA1"/>
    <w:rsid w:val="00467D29"/>
    <w:rsid w:val="00470763"/>
    <w:rsid w:val="00470B7A"/>
    <w:rsid w:val="00471398"/>
    <w:rsid w:val="0047230A"/>
    <w:rsid w:val="0047321B"/>
    <w:rsid w:val="004738FE"/>
    <w:rsid w:val="0047623B"/>
    <w:rsid w:val="004812F6"/>
    <w:rsid w:val="00482E54"/>
    <w:rsid w:val="00484324"/>
    <w:rsid w:val="004901E0"/>
    <w:rsid w:val="00491944"/>
    <w:rsid w:val="004A03B6"/>
    <w:rsid w:val="004A789F"/>
    <w:rsid w:val="004B1F8C"/>
    <w:rsid w:val="004B42D8"/>
    <w:rsid w:val="004B52A3"/>
    <w:rsid w:val="004B538F"/>
    <w:rsid w:val="004B73AD"/>
    <w:rsid w:val="004D22F1"/>
    <w:rsid w:val="004D7C30"/>
    <w:rsid w:val="004E054F"/>
    <w:rsid w:val="004F0567"/>
    <w:rsid w:val="004F40AF"/>
    <w:rsid w:val="004F44C7"/>
    <w:rsid w:val="004F6943"/>
    <w:rsid w:val="005023E0"/>
    <w:rsid w:val="00510A0F"/>
    <w:rsid w:val="00511B72"/>
    <w:rsid w:val="00514EF5"/>
    <w:rsid w:val="005158E9"/>
    <w:rsid w:val="00515F14"/>
    <w:rsid w:val="00522046"/>
    <w:rsid w:val="00522B07"/>
    <w:rsid w:val="00523EAF"/>
    <w:rsid w:val="005257D8"/>
    <w:rsid w:val="00526167"/>
    <w:rsid w:val="0053293D"/>
    <w:rsid w:val="00534E8A"/>
    <w:rsid w:val="00535149"/>
    <w:rsid w:val="005359EE"/>
    <w:rsid w:val="005363EB"/>
    <w:rsid w:val="00540659"/>
    <w:rsid w:val="00540FCA"/>
    <w:rsid w:val="00542451"/>
    <w:rsid w:val="0054264E"/>
    <w:rsid w:val="00543853"/>
    <w:rsid w:val="005476D5"/>
    <w:rsid w:val="00550F77"/>
    <w:rsid w:val="005519AB"/>
    <w:rsid w:val="005530FD"/>
    <w:rsid w:val="00557444"/>
    <w:rsid w:val="005618B7"/>
    <w:rsid w:val="00561973"/>
    <w:rsid w:val="00561D15"/>
    <w:rsid w:val="00565831"/>
    <w:rsid w:val="00566820"/>
    <w:rsid w:val="0057140A"/>
    <w:rsid w:val="0057272E"/>
    <w:rsid w:val="00577791"/>
    <w:rsid w:val="00581C7C"/>
    <w:rsid w:val="00590E2B"/>
    <w:rsid w:val="0059491B"/>
    <w:rsid w:val="0059510B"/>
    <w:rsid w:val="005A18E0"/>
    <w:rsid w:val="005A2427"/>
    <w:rsid w:val="005B39FB"/>
    <w:rsid w:val="005C11BD"/>
    <w:rsid w:val="005C1443"/>
    <w:rsid w:val="005C7C8F"/>
    <w:rsid w:val="005D1EB0"/>
    <w:rsid w:val="005D31E5"/>
    <w:rsid w:val="005D4B1B"/>
    <w:rsid w:val="005E4411"/>
    <w:rsid w:val="005E5BF5"/>
    <w:rsid w:val="005E696C"/>
    <w:rsid w:val="005F2C8F"/>
    <w:rsid w:val="005F3759"/>
    <w:rsid w:val="005F4FA6"/>
    <w:rsid w:val="005F5184"/>
    <w:rsid w:val="0061723B"/>
    <w:rsid w:val="00620E07"/>
    <w:rsid w:val="00621DD0"/>
    <w:rsid w:val="00633676"/>
    <w:rsid w:val="006342AD"/>
    <w:rsid w:val="00634EBF"/>
    <w:rsid w:val="00635DF3"/>
    <w:rsid w:val="00640276"/>
    <w:rsid w:val="00640F67"/>
    <w:rsid w:val="00650424"/>
    <w:rsid w:val="00654F6A"/>
    <w:rsid w:val="0066133F"/>
    <w:rsid w:val="0066319A"/>
    <w:rsid w:val="00677BC8"/>
    <w:rsid w:val="00680FA4"/>
    <w:rsid w:val="0068376C"/>
    <w:rsid w:val="0068560C"/>
    <w:rsid w:val="006956AD"/>
    <w:rsid w:val="006A3952"/>
    <w:rsid w:val="006A3DF6"/>
    <w:rsid w:val="006A4C1F"/>
    <w:rsid w:val="006A5A97"/>
    <w:rsid w:val="006B314C"/>
    <w:rsid w:val="006B4BC1"/>
    <w:rsid w:val="006B69CD"/>
    <w:rsid w:val="006C1639"/>
    <w:rsid w:val="006C47C7"/>
    <w:rsid w:val="006D4147"/>
    <w:rsid w:val="006E1A3D"/>
    <w:rsid w:val="006E6159"/>
    <w:rsid w:val="006F3274"/>
    <w:rsid w:val="006F32E5"/>
    <w:rsid w:val="006F5207"/>
    <w:rsid w:val="007019CB"/>
    <w:rsid w:val="00701F1A"/>
    <w:rsid w:val="00702F61"/>
    <w:rsid w:val="0070458E"/>
    <w:rsid w:val="0071039D"/>
    <w:rsid w:val="00714AB7"/>
    <w:rsid w:val="00720EA4"/>
    <w:rsid w:val="00721FC4"/>
    <w:rsid w:val="00723D3E"/>
    <w:rsid w:val="007247B7"/>
    <w:rsid w:val="0072779C"/>
    <w:rsid w:val="00732E2C"/>
    <w:rsid w:val="00735A83"/>
    <w:rsid w:val="00741CBB"/>
    <w:rsid w:val="00743D3B"/>
    <w:rsid w:val="00747114"/>
    <w:rsid w:val="00753EBF"/>
    <w:rsid w:val="007551F5"/>
    <w:rsid w:val="00755A08"/>
    <w:rsid w:val="007609B3"/>
    <w:rsid w:val="00771122"/>
    <w:rsid w:val="00772707"/>
    <w:rsid w:val="00772C30"/>
    <w:rsid w:val="00777068"/>
    <w:rsid w:val="00777462"/>
    <w:rsid w:val="00777616"/>
    <w:rsid w:val="00780247"/>
    <w:rsid w:val="00780EBB"/>
    <w:rsid w:val="007827EF"/>
    <w:rsid w:val="00784661"/>
    <w:rsid w:val="007851D9"/>
    <w:rsid w:val="007916E6"/>
    <w:rsid w:val="00796017"/>
    <w:rsid w:val="0079692D"/>
    <w:rsid w:val="0079745F"/>
    <w:rsid w:val="007974B3"/>
    <w:rsid w:val="007A0B4A"/>
    <w:rsid w:val="007A0C9E"/>
    <w:rsid w:val="007A11A6"/>
    <w:rsid w:val="007A4B66"/>
    <w:rsid w:val="007B1A63"/>
    <w:rsid w:val="007B2143"/>
    <w:rsid w:val="007B5F4B"/>
    <w:rsid w:val="007B70FD"/>
    <w:rsid w:val="007B7959"/>
    <w:rsid w:val="007C1FFA"/>
    <w:rsid w:val="007C71E1"/>
    <w:rsid w:val="007D3CAB"/>
    <w:rsid w:val="007E3E7B"/>
    <w:rsid w:val="007E41A0"/>
    <w:rsid w:val="007E4C92"/>
    <w:rsid w:val="007E5185"/>
    <w:rsid w:val="007E569B"/>
    <w:rsid w:val="007E5ED0"/>
    <w:rsid w:val="007E7AA8"/>
    <w:rsid w:val="007F0AFB"/>
    <w:rsid w:val="007F5512"/>
    <w:rsid w:val="008043F4"/>
    <w:rsid w:val="0080743E"/>
    <w:rsid w:val="0081028B"/>
    <w:rsid w:val="008128ED"/>
    <w:rsid w:val="00815F5B"/>
    <w:rsid w:val="00830868"/>
    <w:rsid w:val="00830F65"/>
    <w:rsid w:val="00834DCB"/>
    <w:rsid w:val="00837BED"/>
    <w:rsid w:val="008429F0"/>
    <w:rsid w:val="008452F3"/>
    <w:rsid w:val="0085060A"/>
    <w:rsid w:val="00851382"/>
    <w:rsid w:val="00851BDF"/>
    <w:rsid w:val="008535DA"/>
    <w:rsid w:val="008744B1"/>
    <w:rsid w:val="008779C0"/>
    <w:rsid w:val="0088115F"/>
    <w:rsid w:val="00882867"/>
    <w:rsid w:val="00885586"/>
    <w:rsid w:val="00886A0A"/>
    <w:rsid w:val="008877B0"/>
    <w:rsid w:val="00895621"/>
    <w:rsid w:val="008960BC"/>
    <w:rsid w:val="00897F58"/>
    <w:rsid w:val="008A2237"/>
    <w:rsid w:val="008A2D95"/>
    <w:rsid w:val="008A4553"/>
    <w:rsid w:val="008B42D6"/>
    <w:rsid w:val="008B4712"/>
    <w:rsid w:val="008B4975"/>
    <w:rsid w:val="008B4A83"/>
    <w:rsid w:val="008C04D7"/>
    <w:rsid w:val="008C707C"/>
    <w:rsid w:val="008D1384"/>
    <w:rsid w:val="008D1D0A"/>
    <w:rsid w:val="008D2FC0"/>
    <w:rsid w:val="008D32DE"/>
    <w:rsid w:val="008E147E"/>
    <w:rsid w:val="008E1F06"/>
    <w:rsid w:val="008E4EED"/>
    <w:rsid w:val="008E6B74"/>
    <w:rsid w:val="008E71B6"/>
    <w:rsid w:val="008F084D"/>
    <w:rsid w:val="008F56ED"/>
    <w:rsid w:val="008F6DB1"/>
    <w:rsid w:val="00900FE9"/>
    <w:rsid w:val="00902252"/>
    <w:rsid w:val="00916344"/>
    <w:rsid w:val="009176E2"/>
    <w:rsid w:val="0092020E"/>
    <w:rsid w:val="009233A2"/>
    <w:rsid w:val="00925504"/>
    <w:rsid w:val="00930FF8"/>
    <w:rsid w:val="00931EA7"/>
    <w:rsid w:val="0093438C"/>
    <w:rsid w:val="0093617A"/>
    <w:rsid w:val="009424C7"/>
    <w:rsid w:val="00943C07"/>
    <w:rsid w:val="00946B27"/>
    <w:rsid w:val="0095466D"/>
    <w:rsid w:val="009575F6"/>
    <w:rsid w:val="00970E59"/>
    <w:rsid w:val="00971049"/>
    <w:rsid w:val="00975CE8"/>
    <w:rsid w:val="00975EA4"/>
    <w:rsid w:val="00981E63"/>
    <w:rsid w:val="00982F72"/>
    <w:rsid w:val="0098651E"/>
    <w:rsid w:val="00987923"/>
    <w:rsid w:val="009919ED"/>
    <w:rsid w:val="00992FAF"/>
    <w:rsid w:val="009A3CB6"/>
    <w:rsid w:val="009B0ABC"/>
    <w:rsid w:val="009C0785"/>
    <w:rsid w:val="009C3836"/>
    <w:rsid w:val="009C562B"/>
    <w:rsid w:val="009D1755"/>
    <w:rsid w:val="009D21D7"/>
    <w:rsid w:val="009D3694"/>
    <w:rsid w:val="009D5301"/>
    <w:rsid w:val="009E0701"/>
    <w:rsid w:val="009E462D"/>
    <w:rsid w:val="009F1597"/>
    <w:rsid w:val="009F4DBE"/>
    <w:rsid w:val="00A01403"/>
    <w:rsid w:val="00A04F3A"/>
    <w:rsid w:val="00A07018"/>
    <w:rsid w:val="00A07CA4"/>
    <w:rsid w:val="00A13837"/>
    <w:rsid w:val="00A140F0"/>
    <w:rsid w:val="00A14618"/>
    <w:rsid w:val="00A14B94"/>
    <w:rsid w:val="00A22231"/>
    <w:rsid w:val="00A23E8A"/>
    <w:rsid w:val="00A25DB4"/>
    <w:rsid w:val="00A27454"/>
    <w:rsid w:val="00A31E94"/>
    <w:rsid w:val="00A32663"/>
    <w:rsid w:val="00A338D9"/>
    <w:rsid w:val="00A34191"/>
    <w:rsid w:val="00A34278"/>
    <w:rsid w:val="00A35B76"/>
    <w:rsid w:val="00A37C22"/>
    <w:rsid w:val="00A40259"/>
    <w:rsid w:val="00A43BA7"/>
    <w:rsid w:val="00A46BA3"/>
    <w:rsid w:val="00A525C7"/>
    <w:rsid w:val="00A61FCE"/>
    <w:rsid w:val="00A62F09"/>
    <w:rsid w:val="00A671FC"/>
    <w:rsid w:val="00A70872"/>
    <w:rsid w:val="00A767AB"/>
    <w:rsid w:val="00A80F00"/>
    <w:rsid w:val="00A82E70"/>
    <w:rsid w:val="00A85990"/>
    <w:rsid w:val="00A9125C"/>
    <w:rsid w:val="00A917EE"/>
    <w:rsid w:val="00A930EF"/>
    <w:rsid w:val="00A953AC"/>
    <w:rsid w:val="00A979B9"/>
    <w:rsid w:val="00AA42BC"/>
    <w:rsid w:val="00AA6759"/>
    <w:rsid w:val="00AA7FF1"/>
    <w:rsid w:val="00AB51AD"/>
    <w:rsid w:val="00AB5E8E"/>
    <w:rsid w:val="00AC1CB2"/>
    <w:rsid w:val="00AC20D7"/>
    <w:rsid w:val="00AC56A1"/>
    <w:rsid w:val="00AC5793"/>
    <w:rsid w:val="00AC5C5C"/>
    <w:rsid w:val="00AC7E8F"/>
    <w:rsid w:val="00AD3E27"/>
    <w:rsid w:val="00AD6550"/>
    <w:rsid w:val="00B00CE2"/>
    <w:rsid w:val="00B1062A"/>
    <w:rsid w:val="00B150D3"/>
    <w:rsid w:val="00B16CE7"/>
    <w:rsid w:val="00B33F8F"/>
    <w:rsid w:val="00B357D8"/>
    <w:rsid w:val="00B37836"/>
    <w:rsid w:val="00B4760E"/>
    <w:rsid w:val="00B500C8"/>
    <w:rsid w:val="00B528F8"/>
    <w:rsid w:val="00B5633C"/>
    <w:rsid w:val="00B57A6D"/>
    <w:rsid w:val="00B62324"/>
    <w:rsid w:val="00B63D62"/>
    <w:rsid w:val="00B64195"/>
    <w:rsid w:val="00B71F7F"/>
    <w:rsid w:val="00B75A48"/>
    <w:rsid w:val="00B8384D"/>
    <w:rsid w:val="00B91F54"/>
    <w:rsid w:val="00B924AF"/>
    <w:rsid w:val="00B972BC"/>
    <w:rsid w:val="00BA435F"/>
    <w:rsid w:val="00BA45BB"/>
    <w:rsid w:val="00BB78ED"/>
    <w:rsid w:val="00BD2EDD"/>
    <w:rsid w:val="00BD71C1"/>
    <w:rsid w:val="00BE17E6"/>
    <w:rsid w:val="00BE2A7D"/>
    <w:rsid w:val="00BE3D61"/>
    <w:rsid w:val="00BF0F39"/>
    <w:rsid w:val="00BF4E41"/>
    <w:rsid w:val="00BF68C5"/>
    <w:rsid w:val="00C027E9"/>
    <w:rsid w:val="00C032D5"/>
    <w:rsid w:val="00C03F11"/>
    <w:rsid w:val="00C05B7C"/>
    <w:rsid w:val="00C07B95"/>
    <w:rsid w:val="00C27E8E"/>
    <w:rsid w:val="00C35348"/>
    <w:rsid w:val="00C456AC"/>
    <w:rsid w:val="00C51FBB"/>
    <w:rsid w:val="00C54198"/>
    <w:rsid w:val="00C5441B"/>
    <w:rsid w:val="00C56D65"/>
    <w:rsid w:val="00C574DC"/>
    <w:rsid w:val="00C65D94"/>
    <w:rsid w:val="00C673EF"/>
    <w:rsid w:val="00C77FEB"/>
    <w:rsid w:val="00C92526"/>
    <w:rsid w:val="00C9450F"/>
    <w:rsid w:val="00CA0192"/>
    <w:rsid w:val="00CB5AAE"/>
    <w:rsid w:val="00CB7197"/>
    <w:rsid w:val="00CC2DAE"/>
    <w:rsid w:val="00CC4F02"/>
    <w:rsid w:val="00CC651B"/>
    <w:rsid w:val="00CC7275"/>
    <w:rsid w:val="00CC744C"/>
    <w:rsid w:val="00CD0BAE"/>
    <w:rsid w:val="00CD1C10"/>
    <w:rsid w:val="00CF0D83"/>
    <w:rsid w:val="00CF2C38"/>
    <w:rsid w:val="00CF49BD"/>
    <w:rsid w:val="00CF6DE6"/>
    <w:rsid w:val="00CF74B9"/>
    <w:rsid w:val="00D007C7"/>
    <w:rsid w:val="00D01D56"/>
    <w:rsid w:val="00D01DFF"/>
    <w:rsid w:val="00D01E1B"/>
    <w:rsid w:val="00D07A83"/>
    <w:rsid w:val="00D12209"/>
    <w:rsid w:val="00D14802"/>
    <w:rsid w:val="00D17DF1"/>
    <w:rsid w:val="00D243F5"/>
    <w:rsid w:val="00D348AF"/>
    <w:rsid w:val="00D35BBB"/>
    <w:rsid w:val="00D41CAD"/>
    <w:rsid w:val="00D43B70"/>
    <w:rsid w:val="00D45C96"/>
    <w:rsid w:val="00D46267"/>
    <w:rsid w:val="00D473EE"/>
    <w:rsid w:val="00D60B5A"/>
    <w:rsid w:val="00D64A38"/>
    <w:rsid w:val="00D665F0"/>
    <w:rsid w:val="00D66908"/>
    <w:rsid w:val="00D670B9"/>
    <w:rsid w:val="00D7080D"/>
    <w:rsid w:val="00D71ED4"/>
    <w:rsid w:val="00D72576"/>
    <w:rsid w:val="00D73F13"/>
    <w:rsid w:val="00D74C77"/>
    <w:rsid w:val="00D77DB9"/>
    <w:rsid w:val="00D77F31"/>
    <w:rsid w:val="00D82906"/>
    <w:rsid w:val="00D83BF5"/>
    <w:rsid w:val="00D84E8C"/>
    <w:rsid w:val="00D85B31"/>
    <w:rsid w:val="00D87F6A"/>
    <w:rsid w:val="00DA2A11"/>
    <w:rsid w:val="00DB26F9"/>
    <w:rsid w:val="00DB74D0"/>
    <w:rsid w:val="00DC0B86"/>
    <w:rsid w:val="00DC2859"/>
    <w:rsid w:val="00DC53AE"/>
    <w:rsid w:val="00DC6F31"/>
    <w:rsid w:val="00DD0250"/>
    <w:rsid w:val="00DD2A9D"/>
    <w:rsid w:val="00DD3362"/>
    <w:rsid w:val="00DD42E5"/>
    <w:rsid w:val="00DD4E9D"/>
    <w:rsid w:val="00DD63ED"/>
    <w:rsid w:val="00DE3D32"/>
    <w:rsid w:val="00DF25BE"/>
    <w:rsid w:val="00E03B26"/>
    <w:rsid w:val="00E06DA1"/>
    <w:rsid w:val="00E07796"/>
    <w:rsid w:val="00E10706"/>
    <w:rsid w:val="00E171D6"/>
    <w:rsid w:val="00E17829"/>
    <w:rsid w:val="00E26173"/>
    <w:rsid w:val="00E264AC"/>
    <w:rsid w:val="00E26C0C"/>
    <w:rsid w:val="00E27044"/>
    <w:rsid w:val="00E445DD"/>
    <w:rsid w:val="00E47416"/>
    <w:rsid w:val="00E518F8"/>
    <w:rsid w:val="00E55FDB"/>
    <w:rsid w:val="00E56943"/>
    <w:rsid w:val="00E60F97"/>
    <w:rsid w:val="00E62840"/>
    <w:rsid w:val="00E6614A"/>
    <w:rsid w:val="00E6628F"/>
    <w:rsid w:val="00E67DB8"/>
    <w:rsid w:val="00E70E5F"/>
    <w:rsid w:val="00E73EEE"/>
    <w:rsid w:val="00E74FF2"/>
    <w:rsid w:val="00E753AC"/>
    <w:rsid w:val="00E75C01"/>
    <w:rsid w:val="00E77625"/>
    <w:rsid w:val="00E81BF0"/>
    <w:rsid w:val="00E829C8"/>
    <w:rsid w:val="00E92A26"/>
    <w:rsid w:val="00EB0D8A"/>
    <w:rsid w:val="00EB1C5C"/>
    <w:rsid w:val="00EB2797"/>
    <w:rsid w:val="00EB4209"/>
    <w:rsid w:val="00EB46DB"/>
    <w:rsid w:val="00EC056E"/>
    <w:rsid w:val="00EC1A06"/>
    <w:rsid w:val="00EC25EA"/>
    <w:rsid w:val="00EC312E"/>
    <w:rsid w:val="00EC4FA3"/>
    <w:rsid w:val="00EC636D"/>
    <w:rsid w:val="00EE3557"/>
    <w:rsid w:val="00EE6621"/>
    <w:rsid w:val="00EE7468"/>
    <w:rsid w:val="00EF02FC"/>
    <w:rsid w:val="00EF58E9"/>
    <w:rsid w:val="00EF6215"/>
    <w:rsid w:val="00EF7428"/>
    <w:rsid w:val="00F037C0"/>
    <w:rsid w:val="00F06993"/>
    <w:rsid w:val="00F078B3"/>
    <w:rsid w:val="00F079CE"/>
    <w:rsid w:val="00F16EFE"/>
    <w:rsid w:val="00F24AED"/>
    <w:rsid w:val="00F311C1"/>
    <w:rsid w:val="00F326CA"/>
    <w:rsid w:val="00F3483A"/>
    <w:rsid w:val="00F351D1"/>
    <w:rsid w:val="00F409C9"/>
    <w:rsid w:val="00F40CD1"/>
    <w:rsid w:val="00F42956"/>
    <w:rsid w:val="00F4446F"/>
    <w:rsid w:val="00F51DB0"/>
    <w:rsid w:val="00F53AE8"/>
    <w:rsid w:val="00F55507"/>
    <w:rsid w:val="00F63246"/>
    <w:rsid w:val="00F66DC9"/>
    <w:rsid w:val="00F734A8"/>
    <w:rsid w:val="00F75DEB"/>
    <w:rsid w:val="00F76713"/>
    <w:rsid w:val="00F8177E"/>
    <w:rsid w:val="00F81F18"/>
    <w:rsid w:val="00F8442C"/>
    <w:rsid w:val="00F87D15"/>
    <w:rsid w:val="00FA0B76"/>
    <w:rsid w:val="00FA5914"/>
    <w:rsid w:val="00FB5A14"/>
    <w:rsid w:val="00FD0337"/>
    <w:rsid w:val="00FD1E5B"/>
    <w:rsid w:val="00FE1713"/>
    <w:rsid w:val="00FE1EE4"/>
    <w:rsid w:val="00FE2667"/>
    <w:rsid w:val="00FE308C"/>
    <w:rsid w:val="00FE4DB3"/>
    <w:rsid w:val="00FE6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9B5B09"/>
  <w15:docId w15:val="{1CF51960-FC7E-4D15-AD6B-B3DA68D5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uiPriority w:val="99"/>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unhideWhenUsed/>
    <w:rsid w:val="00E81BF0"/>
    <w:pPr>
      <w:spacing w:after="120" w:line="480" w:lineRule="auto"/>
    </w:pPr>
  </w:style>
  <w:style w:type="character" w:customStyle="1" w:styleId="21">
    <w:name w:val="Основной текст 2 Знак"/>
    <w:basedOn w:val="a0"/>
    <w:link w:val="20"/>
    <w:uiPriority w:val="99"/>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777462"/>
    <w:pPr>
      <w:suppressLineNumbers/>
      <w:suppressAutoHyphens/>
      <w:ind w:left="283" w:hanging="283"/>
    </w:pPr>
    <w:rPr>
      <w:sz w:val="20"/>
      <w:szCs w:val="20"/>
      <w:lang w:eastAsia="ar-SA"/>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styleId="af9">
    <w:name w:val="footnote reference"/>
    <w:basedOn w:val="a0"/>
    <w:unhideWhenUsed/>
    <w:rsid w:val="006A3952"/>
    <w:rPr>
      <w:vertAlign w:val="superscript"/>
    </w:rPr>
  </w:style>
  <w:style w:type="table" w:customStyle="1" w:styleId="10">
    <w:name w:val="Сетка таблицы1"/>
    <w:basedOn w:val="a1"/>
    <w:next w:val="a3"/>
    <w:uiPriority w:val="39"/>
    <w:rsid w:val="006A395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
    <w:link w:val="afb"/>
    <w:qFormat/>
    <w:rsid w:val="0000341F"/>
    <w:pPr>
      <w:jc w:val="center"/>
    </w:pPr>
    <w:rPr>
      <w:b/>
      <w:sz w:val="28"/>
      <w:szCs w:val="20"/>
    </w:rPr>
  </w:style>
  <w:style w:type="character" w:customStyle="1" w:styleId="afb">
    <w:name w:val="Заголовок Знак"/>
    <w:basedOn w:val="a0"/>
    <w:link w:val="afa"/>
    <w:rsid w:val="0000341F"/>
    <w:rPr>
      <w:rFonts w:ascii="Times New Roman" w:eastAsia="Times New Roman" w:hAnsi="Times New Roman" w:cs="Times New Roman"/>
      <w:b/>
      <w:sz w:val="28"/>
      <w:szCs w:val="20"/>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C7C8F"/>
    <w:rPr>
      <w:rFonts w:ascii="Times New Roman" w:eastAsia="Times New Roman" w:hAnsi="Times New Roman" w:cs="Times New Roman"/>
      <w:sz w:val="20"/>
      <w:szCs w:val="20"/>
      <w:lang w:eastAsia="ru-RU"/>
    </w:rPr>
  </w:style>
  <w:style w:type="paragraph" w:styleId="afc">
    <w:name w:val="annotation text"/>
    <w:basedOn w:val="a"/>
    <w:link w:val="afd"/>
    <w:uiPriority w:val="99"/>
    <w:unhideWhenUsed/>
    <w:rsid w:val="00D17DF1"/>
    <w:pPr>
      <w:spacing w:after="200" w:line="276" w:lineRule="auto"/>
    </w:pPr>
    <w:rPr>
      <w:rFonts w:ascii="Calibri" w:eastAsia="Calibri" w:hAnsi="Calibri"/>
      <w:sz w:val="20"/>
      <w:szCs w:val="20"/>
      <w:lang w:eastAsia="en-US"/>
    </w:rPr>
  </w:style>
  <w:style w:type="character" w:customStyle="1" w:styleId="afd">
    <w:name w:val="Текст примечания Знак"/>
    <w:basedOn w:val="a0"/>
    <w:link w:val="afc"/>
    <w:uiPriority w:val="99"/>
    <w:rsid w:val="00D17DF1"/>
    <w:rPr>
      <w:rFonts w:ascii="Calibri" w:eastAsia="Calibri" w:hAnsi="Calibri" w:cs="Times New Roman"/>
      <w:sz w:val="20"/>
      <w:szCs w:val="20"/>
    </w:rPr>
  </w:style>
  <w:style w:type="table" w:customStyle="1" w:styleId="3">
    <w:name w:val="Сетка таблицы3"/>
    <w:basedOn w:val="a1"/>
    <w:next w:val="a3"/>
    <w:uiPriority w:val="39"/>
    <w:rsid w:val="008043F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E47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478647321">
      <w:bodyDiv w:val="1"/>
      <w:marLeft w:val="0"/>
      <w:marRight w:val="0"/>
      <w:marTop w:val="0"/>
      <w:marBottom w:val="0"/>
      <w:divBdr>
        <w:top w:val="none" w:sz="0" w:space="0" w:color="auto"/>
        <w:left w:val="none" w:sz="0" w:space="0" w:color="auto"/>
        <w:bottom w:val="none" w:sz="0" w:space="0" w:color="auto"/>
        <w:right w:val="none" w:sz="0" w:space="0" w:color="auto"/>
      </w:divBdr>
      <w:divsChild>
        <w:div w:id="1930383781">
          <w:marLeft w:val="0"/>
          <w:marRight w:val="0"/>
          <w:marTop w:val="0"/>
          <w:marBottom w:val="0"/>
          <w:divBdr>
            <w:top w:val="none" w:sz="0" w:space="0" w:color="auto"/>
            <w:left w:val="none" w:sz="0" w:space="0" w:color="auto"/>
            <w:bottom w:val="none" w:sz="0" w:space="0" w:color="auto"/>
            <w:right w:val="none" w:sz="0" w:space="0" w:color="auto"/>
          </w:divBdr>
        </w:div>
        <w:div w:id="1371491906">
          <w:marLeft w:val="0"/>
          <w:marRight w:val="0"/>
          <w:marTop w:val="0"/>
          <w:marBottom w:val="0"/>
          <w:divBdr>
            <w:top w:val="none" w:sz="0" w:space="0" w:color="auto"/>
            <w:left w:val="none" w:sz="0" w:space="0" w:color="auto"/>
            <w:bottom w:val="none" w:sz="0" w:space="0" w:color="auto"/>
            <w:right w:val="none" w:sz="0" w:space="0" w:color="auto"/>
          </w:divBdr>
        </w:div>
        <w:div w:id="1701392596">
          <w:marLeft w:val="0"/>
          <w:marRight w:val="0"/>
          <w:marTop w:val="0"/>
          <w:marBottom w:val="0"/>
          <w:divBdr>
            <w:top w:val="none" w:sz="0" w:space="0" w:color="auto"/>
            <w:left w:val="none" w:sz="0" w:space="0" w:color="auto"/>
            <w:bottom w:val="none" w:sz="0" w:space="0" w:color="auto"/>
            <w:right w:val="none" w:sz="0" w:space="0" w:color="auto"/>
          </w:divBdr>
        </w:div>
      </w:divsChild>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0885855">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163"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uma.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18820" TargetMode="External"/><Relationship Id="rId4" Type="http://schemas.openxmlformats.org/officeDocument/2006/relationships/settings" Target="settings.xml"/><Relationship Id="rId9" Type="http://schemas.openxmlformats.org/officeDocument/2006/relationships/hyperlink" Target="https://urait.ru/bcode/512598" TargetMode="External"/><Relationship Id="rId14"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5D95-5448-458A-8A6E-FEED4AE9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9053</Words>
  <Characters>51607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Булычева Светлана Николаевна</cp:lastModifiedBy>
  <cp:revision>7</cp:revision>
  <cp:lastPrinted>2023-01-18T14:58:00Z</cp:lastPrinted>
  <dcterms:created xsi:type="dcterms:W3CDTF">2023-01-27T11:51:00Z</dcterms:created>
  <dcterms:modified xsi:type="dcterms:W3CDTF">2024-07-09T12:08:00Z</dcterms:modified>
</cp:coreProperties>
</file>